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CC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Администрация </w:t>
      </w:r>
    </w:p>
    <w:p w:rsidR="00D00DCC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сельского поселения </w:t>
      </w:r>
    </w:p>
    <w:p w:rsidR="00D00DCC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Сергиевск </w:t>
      </w: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муниципального района Сергиевский </w:t>
      </w: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Самарской области </w:t>
      </w: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sz w:val="28"/>
        </w:rPr>
      </w:pPr>
      <w:r w:rsidRPr="00926652">
        <w:rPr>
          <w:rFonts w:ascii="Times New Roman" w:hAnsi="Times New Roman"/>
          <w:sz w:val="28"/>
        </w:rPr>
        <w:t>ПОСТАНОВЛЕНИЕ</w:t>
      </w: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sz w:val="28"/>
        </w:rPr>
      </w:pP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  <w:r w:rsidRPr="00926652">
        <w:rPr>
          <w:rFonts w:ascii="Times New Roman" w:hAnsi="Times New Roman"/>
          <w:b w:val="0"/>
          <w:sz w:val="28"/>
        </w:rPr>
        <w:t>«</w:t>
      </w:r>
      <w:r w:rsidR="00D00DCC">
        <w:rPr>
          <w:rFonts w:ascii="Times New Roman" w:hAnsi="Times New Roman"/>
          <w:b w:val="0"/>
          <w:sz w:val="28"/>
        </w:rPr>
        <w:t>30</w:t>
      </w:r>
      <w:r w:rsidRPr="00926652">
        <w:rPr>
          <w:rFonts w:ascii="Times New Roman" w:hAnsi="Times New Roman"/>
          <w:b w:val="0"/>
          <w:sz w:val="28"/>
        </w:rPr>
        <w:t xml:space="preserve">» </w:t>
      </w:r>
      <w:r w:rsidR="00D00DCC">
        <w:rPr>
          <w:rFonts w:ascii="Times New Roman" w:hAnsi="Times New Roman"/>
          <w:b w:val="0"/>
          <w:sz w:val="28"/>
        </w:rPr>
        <w:t>декабря</w:t>
      </w:r>
      <w:r w:rsidRPr="00926652">
        <w:rPr>
          <w:rFonts w:ascii="Times New Roman" w:hAnsi="Times New Roman"/>
          <w:b w:val="0"/>
          <w:sz w:val="28"/>
        </w:rPr>
        <w:t xml:space="preserve"> 20</w:t>
      </w:r>
      <w:r w:rsidR="00D00DCC">
        <w:rPr>
          <w:rFonts w:ascii="Times New Roman" w:hAnsi="Times New Roman"/>
          <w:b w:val="0"/>
          <w:sz w:val="28"/>
        </w:rPr>
        <w:t>16</w:t>
      </w:r>
      <w:r w:rsidRPr="00926652">
        <w:rPr>
          <w:rFonts w:ascii="Times New Roman" w:hAnsi="Times New Roman"/>
          <w:b w:val="0"/>
          <w:sz w:val="28"/>
        </w:rPr>
        <w:t>г.</w:t>
      </w:r>
    </w:p>
    <w:p w:rsidR="00C14DF8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C14DF8" w:rsidRPr="00926652" w:rsidRDefault="00C14DF8" w:rsidP="00276AD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№ </w:t>
      </w:r>
      <w:r w:rsidR="00D00DCC">
        <w:rPr>
          <w:rFonts w:ascii="Times New Roman" w:hAnsi="Times New Roman"/>
          <w:b w:val="0"/>
          <w:sz w:val="28"/>
        </w:rPr>
        <w:t>75</w:t>
      </w:r>
    </w:p>
    <w:p w:rsidR="00F65718" w:rsidRDefault="00D00DCC" w:rsidP="00926652">
      <w:pPr>
        <w:jc w:val="left"/>
        <w:rPr>
          <w:rFonts w:ascii="Times New Roman" w:hAnsi="Times New Roman"/>
          <w:sz w:val="28"/>
        </w:rPr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3810</wp:posOffset>
            </wp:positionV>
            <wp:extent cx="650875" cy="711200"/>
            <wp:effectExtent l="19050" t="0" r="0" b="0"/>
            <wp:wrapSquare wrapText="bothSides"/>
            <wp:docPr id="2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718" w:rsidRDefault="00F65718" w:rsidP="00F65718">
      <w:pPr>
        <w:jc w:val="center"/>
        <w:rPr>
          <w:rFonts w:ascii="Times New Roman" w:hAnsi="Times New Roman"/>
          <w:sz w:val="28"/>
        </w:rPr>
      </w:pPr>
    </w:p>
    <w:p w:rsidR="00590EBD" w:rsidRDefault="00590EBD" w:rsidP="006748A7">
      <w:pPr>
        <w:rPr>
          <w:rFonts w:ascii="Times New Roman" w:hAnsi="Times New Roman"/>
          <w:sz w:val="28"/>
        </w:rPr>
      </w:pPr>
    </w:p>
    <w:p w:rsidR="00931C07" w:rsidRDefault="00931C07" w:rsidP="006748A7">
      <w:pPr>
        <w:jc w:val="left"/>
        <w:rPr>
          <w:rFonts w:ascii="Times New Roman" w:hAnsi="Times New Roman"/>
          <w:b/>
          <w:sz w:val="28"/>
        </w:rPr>
      </w:pPr>
    </w:p>
    <w:p w:rsidR="00922680" w:rsidRDefault="00922680" w:rsidP="00922680">
      <w:pPr>
        <w:tabs>
          <w:tab w:val="left" w:pos="6379"/>
        </w:tabs>
        <w:ind w:right="3544"/>
        <w:rPr>
          <w:rFonts w:ascii="Times New Roman" w:hAnsi="Times New Roman"/>
          <w:b/>
          <w:sz w:val="28"/>
          <w:szCs w:val="28"/>
        </w:rPr>
      </w:pPr>
      <w:r w:rsidRPr="00695871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Приложение № 1 к </w:t>
      </w:r>
      <w:r w:rsidRPr="006958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Постановлению</w:t>
      </w:r>
      <w:r w:rsidRPr="006958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Pr="006958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 Сергиевск м</w:t>
      </w:r>
      <w:r w:rsidRPr="00695871">
        <w:rPr>
          <w:rFonts w:ascii="Times New Roman" w:hAnsi="Times New Roman"/>
          <w:b/>
          <w:sz w:val="28"/>
          <w:szCs w:val="28"/>
        </w:rPr>
        <w:t xml:space="preserve">униципального района Сергиевский № </w:t>
      </w:r>
      <w:r w:rsidR="00922EA3">
        <w:rPr>
          <w:rFonts w:ascii="Times New Roman" w:hAnsi="Times New Roman"/>
          <w:b/>
          <w:sz w:val="28"/>
          <w:szCs w:val="28"/>
        </w:rPr>
        <w:t>68</w:t>
      </w:r>
      <w:r w:rsidRPr="00695871">
        <w:rPr>
          <w:rFonts w:ascii="Times New Roman" w:hAnsi="Times New Roman"/>
          <w:b/>
          <w:sz w:val="28"/>
          <w:szCs w:val="28"/>
        </w:rPr>
        <w:t xml:space="preserve"> от </w:t>
      </w:r>
      <w:r w:rsidR="00922EA3">
        <w:rPr>
          <w:rFonts w:ascii="Times New Roman" w:hAnsi="Times New Roman"/>
          <w:b/>
          <w:sz w:val="28"/>
          <w:szCs w:val="28"/>
        </w:rPr>
        <w:t>3</w:t>
      </w:r>
      <w:r w:rsidRPr="00695871">
        <w:rPr>
          <w:rFonts w:ascii="Times New Roman" w:hAnsi="Times New Roman"/>
          <w:b/>
          <w:sz w:val="28"/>
          <w:szCs w:val="28"/>
        </w:rPr>
        <w:t>0.</w:t>
      </w:r>
      <w:r w:rsidR="00922EA3">
        <w:rPr>
          <w:rFonts w:ascii="Times New Roman" w:hAnsi="Times New Roman"/>
          <w:b/>
          <w:sz w:val="28"/>
          <w:szCs w:val="28"/>
        </w:rPr>
        <w:t>12</w:t>
      </w:r>
      <w:r w:rsidRPr="00695871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1</w:t>
      </w:r>
      <w:r w:rsidR="00922EA3">
        <w:rPr>
          <w:rFonts w:ascii="Times New Roman" w:hAnsi="Times New Roman"/>
          <w:b/>
          <w:sz w:val="28"/>
          <w:szCs w:val="28"/>
        </w:rPr>
        <w:t>5</w:t>
      </w:r>
      <w:r w:rsidRPr="00695871">
        <w:rPr>
          <w:rFonts w:ascii="Times New Roman" w:hAnsi="Times New Roman"/>
          <w:b/>
          <w:sz w:val="28"/>
          <w:szCs w:val="28"/>
        </w:rPr>
        <w:t xml:space="preserve">г. «Об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695871">
        <w:rPr>
          <w:rFonts w:ascii="Times New Roman" w:hAnsi="Times New Roman"/>
          <w:b/>
          <w:sz w:val="28"/>
          <w:szCs w:val="28"/>
        </w:rPr>
        <w:t>Программы «</w:t>
      </w:r>
      <w:r>
        <w:rPr>
          <w:rFonts w:ascii="Times New Roman" w:hAnsi="Times New Roman"/>
          <w:b/>
          <w:sz w:val="28"/>
          <w:szCs w:val="28"/>
        </w:rPr>
        <w:t>Устойчивое развитие сельского поселения Сергиевск муниципального района Сергиевский</w:t>
      </w:r>
      <w:r w:rsidR="00922EA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922EA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="00922EA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="00922EA3">
        <w:rPr>
          <w:rFonts w:ascii="Times New Roman" w:hAnsi="Times New Roman"/>
          <w:b/>
          <w:sz w:val="28"/>
          <w:szCs w:val="28"/>
        </w:rPr>
        <w:t>г.</w:t>
      </w:r>
    </w:p>
    <w:p w:rsidR="00922680" w:rsidRDefault="00922680" w:rsidP="006748A7">
      <w:pPr>
        <w:jc w:val="left"/>
        <w:rPr>
          <w:rFonts w:ascii="Times New Roman" w:hAnsi="Times New Roman"/>
          <w:b/>
          <w:sz w:val="28"/>
        </w:rPr>
      </w:pPr>
    </w:p>
    <w:p w:rsidR="006748A7" w:rsidRDefault="006748A7" w:rsidP="006748A7">
      <w:pPr>
        <w:rPr>
          <w:rFonts w:ascii="Times New Roman" w:hAnsi="Times New Roman"/>
          <w:sz w:val="28"/>
        </w:rPr>
      </w:pPr>
    </w:p>
    <w:p w:rsidR="00922680" w:rsidRDefault="00590EBD" w:rsidP="00922680">
      <w:pPr>
        <w:tabs>
          <w:tab w:val="left" w:pos="993"/>
        </w:tabs>
        <w:spacing w:line="360" w:lineRule="auto"/>
        <w:ind w:firstLine="85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</w:t>
      </w:r>
      <w:r w:rsidR="00C674C4">
        <w:rPr>
          <w:rFonts w:ascii="Times New Roman" w:hAnsi="Times New Roman"/>
          <w:sz w:val="28"/>
        </w:rPr>
        <w:t xml:space="preserve">Бюджетным кодексом Российской, </w:t>
      </w:r>
      <w:r>
        <w:rPr>
          <w:rFonts w:ascii="Times New Roman" w:hAnsi="Times New Roman"/>
          <w:sz w:val="28"/>
        </w:rPr>
        <w:t xml:space="preserve">Федеральным законом Российской Федерации от 6 октября 2003 года №131-ФЗ «Об общих </w:t>
      </w:r>
      <w:r w:rsidRPr="00571462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в целях </w:t>
      </w:r>
      <w:r w:rsidR="00571462">
        <w:rPr>
          <w:rFonts w:ascii="Times New Roman" w:hAnsi="Times New Roman"/>
          <w:sz w:val="28"/>
          <w:szCs w:val="28"/>
        </w:rPr>
        <w:t>р</w:t>
      </w:r>
      <w:r w:rsidR="00571462" w:rsidRPr="00571462">
        <w:rPr>
          <w:rFonts w:ascii="Times New Roman" w:hAnsi="Times New Roman"/>
          <w:sz w:val="28"/>
          <w:szCs w:val="28"/>
        </w:rPr>
        <w:t>ешени</w:t>
      </w:r>
      <w:r w:rsidR="00571462">
        <w:rPr>
          <w:rFonts w:ascii="Times New Roman" w:hAnsi="Times New Roman"/>
          <w:sz w:val="28"/>
          <w:szCs w:val="28"/>
        </w:rPr>
        <w:t>я</w:t>
      </w:r>
      <w:r w:rsidR="00571462" w:rsidRPr="00571462">
        <w:rPr>
          <w:rFonts w:ascii="Times New Roman" w:hAnsi="Times New Roman"/>
          <w:sz w:val="28"/>
          <w:szCs w:val="28"/>
        </w:rPr>
        <w:t xml:space="preserve"> задачи по повышению уровня и качества жизни населения, устойчивому развитию сельских территорий</w:t>
      </w:r>
      <w:r w:rsidR="00571462">
        <w:rPr>
          <w:rFonts w:ascii="Times New Roman" w:hAnsi="Times New Roman"/>
          <w:sz w:val="28"/>
          <w:szCs w:val="28"/>
        </w:rPr>
        <w:t>,</w:t>
      </w:r>
      <w:r w:rsidR="00922680">
        <w:rPr>
          <w:rFonts w:ascii="Times New Roman" w:hAnsi="Times New Roman"/>
          <w:sz w:val="28"/>
          <w:szCs w:val="28"/>
        </w:rPr>
        <w:t xml:space="preserve"> </w:t>
      </w:r>
      <w:r w:rsidR="00922680">
        <w:rPr>
          <w:rFonts w:ascii="Times New Roman" w:hAnsi="Times New Roman"/>
          <w:sz w:val="28"/>
        </w:rPr>
        <w:t xml:space="preserve">в целях уточнения объемов финансирования муниципальной </w:t>
      </w:r>
      <w:r w:rsidR="00922680">
        <w:rPr>
          <w:rFonts w:ascii="Times New Roman" w:hAnsi="Times New Roman"/>
          <w:sz w:val="28"/>
          <w:szCs w:val="28"/>
        </w:rPr>
        <w:t>Программы «</w:t>
      </w:r>
      <w:r w:rsidR="00922680" w:rsidRPr="00571462">
        <w:rPr>
          <w:rFonts w:ascii="Times New Roman" w:hAnsi="Times New Roman"/>
          <w:sz w:val="28"/>
        </w:rPr>
        <w:t xml:space="preserve">Устойчивое развитие </w:t>
      </w:r>
      <w:r w:rsidR="00922EA3">
        <w:rPr>
          <w:rFonts w:ascii="Times New Roman" w:hAnsi="Times New Roman"/>
          <w:sz w:val="28"/>
        </w:rPr>
        <w:t>сел</w:t>
      </w:r>
      <w:r w:rsidR="00922680">
        <w:rPr>
          <w:rFonts w:ascii="Times New Roman" w:hAnsi="Times New Roman"/>
          <w:sz w:val="28"/>
        </w:rPr>
        <w:t xml:space="preserve">ьского поселения Сергиевск </w:t>
      </w:r>
      <w:r w:rsidR="00922680" w:rsidRPr="00571462">
        <w:rPr>
          <w:rFonts w:ascii="Times New Roman" w:hAnsi="Times New Roman"/>
          <w:sz w:val="28"/>
        </w:rPr>
        <w:t>муниципального района Сергиевский</w:t>
      </w:r>
      <w:r w:rsidR="00922EA3">
        <w:rPr>
          <w:rFonts w:ascii="Times New Roman" w:hAnsi="Times New Roman"/>
          <w:sz w:val="28"/>
        </w:rPr>
        <w:t>»</w:t>
      </w:r>
      <w:r w:rsidR="00922680" w:rsidRPr="00571462">
        <w:rPr>
          <w:rFonts w:ascii="Times New Roman" w:hAnsi="Times New Roman"/>
          <w:sz w:val="28"/>
        </w:rPr>
        <w:t xml:space="preserve"> на 201</w:t>
      </w:r>
      <w:r w:rsidR="00922EA3">
        <w:rPr>
          <w:rFonts w:ascii="Times New Roman" w:hAnsi="Times New Roman"/>
          <w:sz w:val="28"/>
        </w:rPr>
        <w:t>6</w:t>
      </w:r>
      <w:r w:rsidR="00922680" w:rsidRPr="00571462">
        <w:rPr>
          <w:rFonts w:ascii="Times New Roman" w:hAnsi="Times New Roman"/>
          <w:sz w:val="28"/>
        </w:rPr>
        <w:t>-201</w:t>
      </w:r>
      <w:r w:rsidR="00922EA3">
        <w:rPr>
          <w:rFonts w:ascii="Times New Roman" w:hAnsi="Times New Roman"/>
          <w:sz w:val="28"/>
        </w:rPr>
        <w:t>8</w:t>
      </w:r>
      <w:r w:rsidR="00922680">
        <w:rPr>
          <w:rFonts w:ascii="Times New Roman" w:hAnsi="Times New Roman"/>
          <w:sz w:val="28"/>
        </w:rPr>
        <w:t xml:space="preserve"> годы</w:t>
      </w:r>
      <w:r w:rsidR="00922680">
        <w:rPr>
          <w:rFonts w:ascii="Times New Roman" w:hAnsi="Times New Roman"/>
          <w:sz w:val="28"/>
          <w:szCs w:val="28"/>
        </w:rPr>
        <w:t>,</w:t>
      </w:r>
      <w:r w:rsidR="00922680">
        <w:rPr>
          <w:rFonts w:ascii="Times New Roman" w:hAnsi="Times New Roman"/>
          <w:sz w:val="28"/>
        </w:rPr>
        <w:t xml:space="preserve"> администрация сельского</w:t>
      </w:r>
      <w:proofErr w:type="gramEnd"/>
      <w:r w:rsidR="00922680">
        <w:rPr>
          <w:rFonts w:ascii="Times New Roman" w:hAnsi="Times New Roman"/>
          <w:sz w:val="28"/>
        </w:rPr>
        <w:t xml:space="preserve"> поселения Сергиевск муниципального района Сергиевский,</w:t>
      </w:r>
    </w:p>
    <w:p w:rsidR="00571462" w:rsidRPr="00571462" w:rsidRDefault="00571462" w:rsidP="005829B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90EBD" w:rsidRDefault="00590EBD" w:rsidP="00931C07">
      <w:pPr>
        <w:spacing w:line="360" w:lineRule="auto"/>
        <w:ind w:left="-851" w:firstLine="851"/>
        <w:rPr>
          <w:rFonts w:ascii="Times New Roman" w:hAnsi="Times New Roman"/>
          <w:b/>
          <w:sz w:val="28"/>
        </w:rPr>
      </w:pPr>
      <w:r w:rsidRPr="0053071C">
        <w:rPr>
          <w:rFonts w:ascii="Times New Roman" w:hAnsi="Times New Roman"/>
          <w:b/>
          <w:sz w:val="28"/>
        </w:rPr>
        <w:t>ПОСТАНОВЛЯ</w:t>
      </w:r>
      <w:r w:rsidR="00922680">
        <w:rPr>
          <w:rFonts w:ascii="Times New Roman" w:hAnsi="Times New Roman"/>
          <w:b/>
          <w:sz w:val="28"/>
        </w:rPr>
        <w:t>ЕТ</w:t>
      </w:r>
      <w:r w:rsidRPr="0053071C">
        <w:rPr>
          <w:rFonts w:ascii="Times New Roman" w:hAnsi="Times New Roman"/>
          <w:b/>
          <w:sz w:val="28"/>
        </w:rPr>
        <w:t>:</w:t>
      </w:r>
    </w:p>
    <w:p w:rsidR="00922EA3" w:rsidRPr="00922EA3" w:rsidRDefault="00922EA3" w:rsidP="006F101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муниципальную Программу «</w:t>
      </w:r>
      <w:r w:rsidRPr="00571462">
        <w:rPr>
          <w:rFonts w:ascii="Times New Roman" w:hAnsi="Times New Roman"/>
          <w:sz w:val="28"/>
        </w:rPr>
        <w:t xml:space="preserve">Устойчивое развитие </w:t>
      </w:r>
      <w:r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lastRenderedPageBreak/>
        <w:t xml:space="preserve">поселения Сергиевск </w:t>
      </w:r>
      <w:r w:rsidRPr="00571462">
        <w:rPr>
          <w:rFonts w:ascii="Times New Roman" w:hAnsi="Times New Roman"/>
          <w:sz w:val="28"/>
        </w:rPr>
        <w:t>муниципального района Сергиевский</w:t>
      </w:r>
      <w:r>
        <w:rPr>
          <w:rFonts w:ascii="Times New Roman" w:hAnsi="Times New Roman"/>
          <w:sz w:val="28"/>
        </w:rPr>
        <w:t>»</w:t>
      </w:r>
      <w:r w:rsidRPr="00571462">
        <w:rPr>
          <w:rFonts w:ascii="Times New Roman" w:hAnsi="Times New Roman"/>
          <w:sz w:val="28"/>
        </w:rPr>
        <w:t xml:space="preserve"> на 201</w:t>
      </w:r>
      <w:r>
        <w:rPr>
          <w:rFonts w:ascii="Times New Roman" w:hAnsi="Times New Roman"/>
          <w:sz w:val="28"/>
        </w:rPr>
        <w:t>6</w:t>
      </w:r>
      <w:r w:rsidRPr="00571462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</w:rPr>
        <w:t>8 годы</w:t>
      </w:r>
      <w:r>
        <w:rPr>
          <w:rFonts w:ascii="Times New Roman" w:hAnsi="Times New Roman"/>
          <w:sz w:val="28"/>
          <w:szCs w:val="28"/>
        </w:rPr>
        <w:t xml:space="preserve"> в редакции согласно Приложению №1 к </w:t>
      </w:r>
      <w:r w:rsidR="00F13A8A">
        <w:rPr>
          <w:rFonts w:ascii="Times New Roman" w:hAnsi="Times New Roman"/>
          <w:sz w:val="28"/>
          <w:szCs w:val="28"/>
        </w:rPr>
        <w:t>настоящему постановлению</w:t>
      </w:r>
    </w:p>
    <w:p w:rsidR="00931C07" w:rsidRDefault="00C14DF8" w:rsidP="00C14DF8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</w:t>
      </w:r>
      <w:r w:rsidR="00931C07" w:rsidRPr="00571462">
        <w:rPr>
          <w:rFonts w:ascii="Times New Roman" w:hAnsi="Times New Roman"/>
          <w:sz w:val="28"/>
        </w:rPr>
        <w:t>Опубликовать настоящее Постановление в газете «Сергиевск</w:t>
      </w:r>
      <w:r>
        <w:rPr>
          <w:rFonts w:ascii="Times New Roman" w:hAnsi="Times New Roman"/>
          <w:sz w:val="28"/>
        </w:rPr>
        <w:t>ий вестник</w:t>
      </w:r>
      <w:r w:rsidR="00931C07" w:rsidRPr="005829B2">
        <w:rPr>
          <w:rFonts w:ascii="Times New Roman" w:hAnsi="Times New Roman"/>
          <w:sz w:val="28"/>
        </w:rPr>
        <w:t>».</w:t>
      </w:r>
    </w:p>
    <w:p w:rsidR="006601DA" w:rsidRDefault="00C14DF8" w:rsidP="00C14DF8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</w:t>
      </w:r>
      <w:r w:rsidR="006601DA">
        <w:rPr>
          <w:rFonts w:ascii="Times New Roman" w:hAnsi="Times New Roman"/>
          <w:sz w:val="28"/>
        </w:rPr>
        <w:t>Настоящее постановление вступает в силу с</w:t>
      </w:r>
      <w:r w:rsidR="00AC4483">
        <w:rPr>
          <w:rFonts w:ascii="Times New Roman" w:hAnsi="Times New Roman"/>
          <w:sz w:val="28"/>
        </w:rPr>
        <w:t xml:space="preserve">о дня </w:t>
      </w:r>
      <w:r w:rsidR="006601DA">
        <w:rPr>
          <w:rFonts w:ascii="Times New Roman" w:hAnsi="Times New Roman"/>
          <w:sz w:val="28"/>
        </w:rPr>
        <w:t>его официального опубликования.</w:t>
      </w:r>
    </w:p>
    <w:p w:rsidR="006601DA" w:rsidRDefault="00C14DF8" w:rsidP="0053071C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</w:t>
      </w:r>
      <w:proofErr w:type="gramStart"/>
      <w:r w:rsidR="00C674C4" w:rsidRPr="005829B2">
        <w:rPr>
          <w:rFonts w:ascii="Times New Roman" w:hAnsi="Times New Roman"/>
          <w:sz w:val="28"/>
        </w:rPr>
        <w:t>Контроль за</w:t>
      </w:r>
      <w:proofErr w:type="gramEnd"/>
      <w:r w:rsidR="00C674C4" w:rsidRPr="005829B2">
        <w:rPr>
          <w:rFonts w:ascii="Times New Roman" w:hAnsi="Times New Roman"/>
          <w:sz w:val="28"/>
        </w:rPr>
        <w:t xml:space="preserve"> выполнением настоящего Постановления </w:t>
      </w:r>
      <w:r w:rsidR="00655DC8">
        <w:rPr>
          <w:rFonts w:ascii="Times New Roman" w:hAnsi="Times New Roman"/>
          <w:sz w:val="28"/>
        </w:rPr>
        <w:t>оставляю за собой.</w:t>
      </w:r>
    </w:p>
    <w:p w:rsidR="006F1013" w:rsidRPr="005829B2" w:rsidRDefault="006F1013" w:rsidP="0053071C">
      <w:pPr>
        <w:pStyle w:val="a5"/>
        <w:tabs>
          <w:tab w:val="left" w:pos="426"/>
        </w:tabs>
        <w:spacing w:line="360" w:lineRule="auto"/>
        <w:ind w:left="0"/>
        <w:rPr>
          <w:rFonts w:ascii="Times New Roman" w:hAnsi="Times New Roman"/>
          <w:sz w:val="28"/>
        </w:rPr>
      </w:pPr>
    </w:p>
    <w:p w:rsidR="00571462" w:rsidRDefault="00F65718" w:rsidP="0053071C">
      <w:pPr>
        <w:pStyle w:val="4"/>
        <w:rPr>
          <w:snapToGrid w:val="0"/>
        </w:rPr>
      </w:pPr>
      <w:r>
        <w:rPr>
          <w:snapToGrid w:val="0"/>
        </w:rPr>
        <w:t>Глава</w:t>
      </w:r>
      <w:r w:rsidR="0053071C">
        <w:rPr>
          <w:snapToGrid w:val="0"/>
        </w:rPr>
        <w:t xml:space="preserve"> </w:t>
      </w:r>
      <w:r w:rsidR="00AF6105">
        <w:rPr>
          <w:snapToGrid w:val="0"/>
        </w:rPr>
        <w:t xml:space="preserve">сельского </w:t>
      </w:r>
      <w:r w:rsidR="00655DC8">
        <w:rPr>
          <w:snapToGrid w:val="0"/>
        </w:rPr>
        <w:t>поселения Сергиевск</w:t>
      </w:r>
      <w:r w:rsidR="00571462">
        <w:rPr>
          <w:snapToGrid w:val="0"/>
        </w:rPr>
        <w:t xml:space="preserve"> </w:t>
      </w:r>
    </w:p>
    <w:p w:rsidR="0053071C" w:rsidRDefault="00F65718" w:rsidP="0053071C">
      <w:pPr>
        <w:pStyle w:val="4"/>
      </w:pPr>
      <w:r>
        <w:t xml:space="preserve">муниципального района Сергиевский   </w:t>
      </w:r>
      <w:r w:rsidR="0053071C">
        <w:t xml:space="preserve">         </w:t>
      </w:r>
      <w:r w:rsidR="0053071C">
        <w:tab/>
      </w:r>
      <w:r w:rsidR="0053071C">
        <w:tab/>
        <w:t xml:space="preserve">       </w:t>
      </w:r>
      <w:r w:rsidR="006601DA">
        <w:tab/>
        <w:t xml:space="preserve">    </w:t>
      </w:r>
      <w:proofErr w:type="spellStart"/>
      <w:r w:rsidR="006601DA">
        <w:t>М.М.Арчибасов</w:t>
      </w:r>
      <w:proofErr w:type="spellEnd"/>
      <w:r w:rsidR="0053071C">
        <w:t xml:space="preserve"> </w:t>
      </w:r>
    </w:p>
    <w:p w:rsidR="0053071C" w:rsidRDefault="0053071C" w:rsidP="0053071C">
      <w:pPr>
        <w:rPr>
          <w:rFonts w:ascii="Times New Roman" w:hAnsi="Times New Roman"/>
          <w:sz w:val="28"/>
          <w:szCs w:val="28"/>
        </w:rPr>
      </w:pPr>
    </w:p>
    <w:p w:rsidR="00655DC8" w:rsidRDefault="00655DC8" w:rsidP="0053071C">
      <w:pPr>
        <w:rPr>
          <w:rFonts w:ascii="Times New Roman" w:hAnsi="Times New Roman"/>
          <w:sz w:val="28"/>
          <w:szCs w:val="28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D00DCC" w:rsidRDefault="00D00DCC" w:rsidP="0053071C">
      <w:pPr>
        <w:rPr>
          <w:rFonts w:ascii="Times New Roman" w:hAnsi="Times New Roman"/>
          <w:sz w:val="20"/>
        </w:rPr>
      </w:pPr>
    </w:p>
    <w:p w:rsidR="0053071C" w:rsidRPr="004F547B" w:rsidRDefault="00655DC8" w:rsidP="0053071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Пудовкина Е.В.</w:t>
      </w:r>
    </w:p>
    <w:p w:rsidR="00F65718" w:rsidRDefault="0053071C">
      <w:pPr>
        <w:rPr>
          <w:rFonts w:ascii="Times New Roman" w:hAnsi="Times New Roman"/>
          <w:sz w:val="20"/>
        </w:rPr>
      </w:pPr>
      <w:r w:rsidRPr="004F547B">
        <w:rPr>
          <w:rFonts w:ascii="Times New Roman" w:hAnsi="Times New Roman"/>
          <w:sz w:val="20"/>
        </w:rPr>
        <w:t>8(84655) 22768</w:t>
      </w:r>
    </w:p>
    <w:p w:rsidR="00B53D9C" w:rsidRDefault="00B53D9C">
      <w:pPr>
        <w:rPr>
          <w:rFonts w:ascii="Times New Roman" w:hAnsi="Times New Roman"/>
          <w:sz w:val="20"/>
        </w:rPr>
      </w:pPr>
    </w:p>
    <w:p w:rsidR="00B53D9C" w:rsidRDefault="00B53D9C">
      <w:pPr>
        <w:rPr>
          <w:rFonts w:ascii="Times New Roman" w:hAnsi="Times New Roman"/>
          <w:sz w:val="20"/>
        </w:rPr>
      </w:pPr>
    </w:p>
    <w:p w:rsidR="00B53D9C" w:rsidRDefault="00B53D9C" w:rsidP="00B53D9C">
      <w:pPr>
        <w:widowControl/>
        <w:jc w:val="right"/>
        <w:rPr>
          <w:rFonts w:ascii="Times New Roman" w:hAnsi="Times New Roman"/>
          <w:snapToGrid/>
          <w:sz w:val="24"/>
          <w:szCs w:val="24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4"/>
          <w:szCs w:val="24"/>
        </w:rPr>
      </w:pPr>
      <w:bookmarkStart w:id="0" w:name="_GoBack"/>
      <w:bookmarkEnd w:id="0"/>
      <w:r w:rsidRPr="00B53D9C">
        <w:rPr>
          <w:rFonts w:ascii="Times New Roman" w:hAnsi="Times New Roman"/>
          <w:snapToGrid/>
          <w:sz w:val="24"/>
          <w:szCs w:val="24"/>
        </w:rPr>
        <w:lastRenderedPageBreak/>
        <w:t>Приложение № 1</w:t>
      </w: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к Постановлению администрации</w:t>
      </w: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сельского поселения Сергиевск </w:t>
      </w: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муниципального  района Сергиевский</w:t>
      </w: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№75 от 30.12.2016г.     </w:t>
      </w: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                                           </w:t>
      </w: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32"/>
          <w:szCs w:val="32"/>
        </w:rPr>
      </w:pPr>
      <w:r w:rsidRPr="00B53D9C">
        <w:rPr>
          <w:rFonts w:ascii="Times New Roman" w:hAnsi="Times New Roman"/>
          <w:snapToGrid/>
          <w:sz w:val="36"/>
          <w:szCs w:val="36"/>
        </w:rPr>
        <w:t xml:space="preserve">МУНИЦИПАЛЬНАЯ ПРОГРАММА </w:t>
      </w:r>
      <w:r w:rsidRPr="00B53D9C">
        <w:rPr>
          <w:rFonts w:ascii="Times New Roman" w:hAnsi="Times New Roman"/>
          <w:snapToGrid/>
          <w:sz w:val="36"/>
          <w:szCs w:val="36"/>
        </w:rPr>
        <w:br/>
      </w:r>
      <w:r w:rsidRPr="00B53D9C">
        <w:rPr>
          <w:rFonts w:ascii="Times New Roman" w:hAnsi="Times New Roman"/>
          <w:snapToGrid/>
          <w:sz w:val="32"/>
          <w:szCs w:val="32"/>
        </w:rPr>
        <w:t xml:space="preserve">     «УСТОЙЧИВОЕ РАЗВИТИЕ СЕЛЬСКОГО ПОСЕЛЕНИЯ СЕРГИЕВСК МУНИЦИПАЛЬНОГО РАЙОНА СЕРГИЕВСКИЙ САМАРСКОЙ ОБЛАСТИ </w:t>
      </w: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32"/>
          <w:szCs w:val="32"/>
        </w:rPr>
      </w:pPr>
      <w:r w:rsidRPr="00B53D9C">
        <w:rPr>
          <w:rFonts w:ascii="Times New Roman" w:hAnsi="Times New Roman"/>
          <w:snapToGrid/>
          <w:sz w:val="32"/>
          <w:szCs w:val="32"/>
        </w:rPr>
        <w:t>НА 2016-2018 ГОДЫ»</w:t>
      </w: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32"/>
          <w:szCs w:val="32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ПАСПОРТ ПРОГРАММЫ</w:t>
      </w: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4"/>
        </w:rPr>
      </w:pPr>
    </w:p>
    <w:tbl>
      <w:tblPr>
        <w:tblW w:w="9782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"/>
        <w:gridCol w:w="4046"/>
        <w:gridCol w:w="5670"/>
      </w:tblGrid>
      <w:tr w:rsidR="00B53D9C" w:rsidRPr="00B53D9C" w:rsidTr="00730863">
        <w:trPr>
          <w:gridBefore w:val="1"/>
          <w:wBefore w:w="66" w:type="dxa"/>
        </w:trPr>
        <w:tc>
          <w:tcPr>
            <w:tcW w:w="4046" w:type="dxa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</w:tcPr>
          <w:p w:rsidR="00B53D9C" w:rsidRPr="00B53D9C" w:rsidRDefault="00B53D9C" w:rsidP="00B53D9C">
            <w:pPr>
              <w:widowControl/>
              <w:ind w:left="24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 xml:space="preserve">Муниципальная программа </w:t>
            </w:r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«Устойчивое развитие сельского поселения Сергиевск муниципального района Сергиевский Самарской области на 2016-2018 годы»</w:t>
            </w:r>
          </w:p>
        </w:tc>
      </w:tr>
      <w:tr w:rsidR="00B53D9C" w:rsidRPr="00B53D9C" w:rsidTr="00730863">
        <w:trPr>
          <w:gridBefore w:val="1"/>
          <w:wBefore w:w="66" w:type="dxa"/>
        </w:trPr>
        <w:tc>
          <w:tcPr>
            <w:tcW w:w="4046" w:type="dxa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5670" w:type="dxa"/>
          </w:tcPr>
          <w:p w:rsidR="00B53D9C" w:rsidRPr="00B53D9C" w:rsidRDefault="00B53D9C" w:rsidP="00B53D9C">
            <w:pPr>
              <w:widowControl/>
              <w:ind w:left="24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 от 06.10.2003 № 131-ФЗ «Об общих принципах организации местного самоуправления в Российской Федерации»</w:t>
            </w:r>
          </w:p>
        </w:tc>
      </w:tr>
      <w:tr w:rsidR="00B53D9C" w:rsidRPr="00B53D9C" w:rsidTr="00730863">
        <w:trPr>
          <w:gridBefore w:val="1"/>
          <w:wBefore w:w="66" w:type="dxa"/>
        </w:trPr>
        <w:tc>
          <w:tcPr>
            <w:tcW w:w="4046" w:type="dxa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670" w:type="dxa"/>
          </w:tcPr>
          <w:p w:rsidR="00B53D9C" w:rsidRPr="00B53D9C" w:rsidRDefault="00B53D9C" w:rsidP="00B53D9C">
            <w:pPr>
              <w:widowControl/>
              <w:ind w:left="-42" w:firstLine="42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 xml:space="preserve">Администрация   сельского поселения Сергиевск муниципального  района Сергиевский  Самарской  области </w:t>
            </w:r>
          </w:p>
        </w:tc>
      </w:tr>
      <w:tr w:rsidR="00B53D9C" w:rsidRPr="00B53D9C" w:rsidTr="00730863">
        <w:trPr>
          <w:gridBefore w:val="1"/>
          <w:wBefore w:w="66" w:type="dxa"/>
        </w:trPr>
        <w:tc>
          <w:tcPr>
            <w:tcW w:w="4046" w:type="dxa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Разработчик Программы</w:t>
            </w:r>
          </w:p>
        </w:tc>
        <w:tc>
          <w:tcPr>
            <w:tcW w:w="5670" w:type="dxa"/>
          </w:tcPr>
          <w:p w:rsidR="00B53D9C" w:rsidRPr="00B53D9C" w:rsidRDefault="00B53D9C" w:rsidP="00B53D9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Администрация сельского поселения Сергиевск муниципального района Сергиевский Самарской области</w:t>
            </w:r>
          </w:p>
        </w:tc>
      </w:tr>
      <w:tr w:rsidR="00B53D9C" w:rsidRPr="00B53D9C" w:rsidTr="00730863">
        <w:trPr>
          <w:gridBefore w:val="1"/>
          <w:wBefore w:w="66" w:type="dxa"/>
        </w:trPr>
        <w:tc>
          <w:tcPr>
            <w:tcW w:w="4046" w:type="dxa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Исполнитель Программы</w:t>
            </w:r>
          </w:p>
        </w:tc>
        <w:tc>
          <w:tcPr>
            <w:tcW w:w="5670" w:type="dxa"/>
          </w:tcPr>
          <w:p w:rsidR="00B53D9C" w:rsidRPr="00B53D9C" w:rsidRDefault="00B53D9C" w:rsidP="00B53D9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Администрация сельского поселения Сергиевск муниципального района Сергиевский Самарской области</w:t>
            </w:r>
          </w:p>
        </w:tc>
      </w:tr>
      <w:tr w:rsidR="00B53D9C" w:rsidRPr="00B53D9C" w:rsidTr="00730863">
        <w:trPr>
          <w:gridBefore w:val="1"/>
          <w:wBefore w:w="66" w:type="dxa"/>
        </w:trPr>
        <w:tc>
          <w:tcPr>
            <w:tcW w:w="4046" w:type="dxa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Цели и задачи Программы</w:t>
            </w:r>
          </w:p>
        </w:tc>
        <w:tc>
          <w:tcPr>
            <w:tcW w:w="5670" w:type="dxa"/>
          </w:tcPr>
          <w:p w:rsidR="00B53D9C" w:rsidRPr="00B53D9C" w:rsidRDefault="00B53D9C" w:rsidP="00B53D9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 xml:space="preserve"> Цель Программы:</w:t>
            </w:r>
          </w:p>
          <w:p w:rsidR="00B53D9C" w:rsidRPr="00B53D9C" w:rsidRDefault="00B53D9C" w:rsidP="00B53D9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 улучшение условий жизнедеятельности на  территории сельского поселения Сергиевск  муниципального  района  Сергиевский;</w:t>
            </w:r>
          </w:p>
          <w:p w:rsidR="00B53D9C" w:rsidRPr="00B53D9C" w:rsidRDefault="00B53D9C" w:rsidP="00B53D9C">
            <w:pPr>
              <w:widowControl/>
              <w:tabs>
                <w:tab w:val="left" w:pos="227"/>
              </w:tabs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-повышение конкурентоспособности  сельскохозяйственной продукции, создания благоприятной среды для развития предпринимательства.</w:t>
            </w:r>
          </w:p>
          <w:p w:rsidR="00B53D9C" w:rsidRPr="00B53D9C" w:rsidRDefault="00B53D9C" w:rsidP="00B53D9C">
            <w:pPr>
              <w:widowControl/>
              <w:tabs>
                <w:tab w:val="left" w:pos="189"/>
              </w:tabs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-повышение инвестиционной привлекательности  АПК;</w:t>
            </w:r>
          </w:p>
          <w:p w:rsidR="00B53D9C" w:rsidRPr="00B53D9C" w:rsidRDefault="00B53D9C" w:rsidP="00B53D9C">
            <w:pPr>
              <w:widowControl/>
              <w:tabs>
                <w:tab w:val="left" w:pos="189"/>
              </w:tabs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-обеспечение финансовой устойчивости товаропроизводителей АПК;</w:t>
            </w:r>
          </w:p>
          <w:p w:rsidR="00B53D9C" w:rsidRPr="00B53D9C" w:rsidRDefault="00B53D9C" w:rsidP="00B53D9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 устойчивое развитие сельских территорий</w:t>
            </w:r>
          </w:p>
          <w:p w:rsidR="00B53D9C" w:rsidRPr="00B53D9C" w:rsidRDefault="00B53D9C" w:rsidP="00B53D9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B53D9C" w:rsidRPr="00B53D9C" w:rsidRDefault="00B53D9C" w:rsidP="00B53D9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Задачи Программы;</w:t>
            </w:r>
          </w:p>
          <w:p w:rsidR="00B53D9C" w:rsidRPr="00B53D9C" w:rsidRDefault="00B53D9C" w:rsidP="00B53D9C">
            <w:pPr>
              <w:widowControl/>
              <w:tabs>
                <w:tab w:val="left" w:pos="208"/>
              </w:tabs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-повышение уровня комплексного обустройства объектами социальной и инженерной инфраструктуры сельских территорий  муниципального  района Сергиевский;</w:t>
            </w:r>
          </w:p>
          <w:p w:rsidR="00B53D9C" w:rsidRPr="00B53D9C" w:rsidRDefault="00B53D9C" w:rsidP="00B53D9C">
            <w:pPr>
              <w:widowControl/>
              <w:tabs>
                <w:tab w:val="left" w:pos="840"/>
                <w:tab w:val="left" w:pos="1080"/>
              </w:tabs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-поощрение развития малых форм хозяйствования в сельском поселении Сергиевск муниципального района Сергиевский;</w:t>
            </w:r>
          </w:p>
          <w:p w:rsidR="00B53D9C" w:rsidRPr="00B53D9C" w:rsidRDefault="00B53D9C" w:rsidP="00B53D9C">
            <w:pPr>
              <w:widowControl/>
              <w:tabs>
                <w:tab w:val="left" w:pos="840"/>
                <w:tab w:val="left" w:pos="1080"/>
              </w:tabs>
              <w:rPr>
                <w:rFonts w:ascii="Times New Roman" w:hAnsi="Times New Roman"/>
                <w:snapToGrid/>
                <w:sz w:val="28"/>
                <w:szCs w:val="28"/>
              </w:rPr>
            </w:pPr>
            <w:proofErr w:type="gramStart"/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-поддержка предприятий, предпринимателей и малых форм хозяйствования, работающих в сфере сельского хозяйств;</w:t>
            </w:r>
            <w:proofErr w:type="gramEnd"/>
          </w:p>
          <w:p w:rsidR="00B53D9C" w:rsidRPr="00B53D9C" w:rsidRDefault="00B53D9C" w:rsidP="00B53D9C">
            <w:pPr>
              <w:widowControl/>
              <w:tabs>
                <w:tab w:val="left" w:pos="208"/>
              </w:tabs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      </w:r>
          </w:p>
        </w:tc>
      </w:tr>
      <w:tr w:rsidR="00B53D9C" w:rsidRPr="00B53D9C" w:rsidTr="00730863">
        <w:trPr>
          <w:gridBefore w:val="1"/>
          <w:wBefore w:w="66" w:type="dxa"/>
        </w:trPr>
        <w:tc>
          <w:tcPr>
            <w:tcW w:w="4046" w:type="dxa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Важнейшие целевые индикаторы Программы</w:t>
            </w:r>
          </w:p>
        </w:tc>
        <w:tc>
          <w:tcPr>
            <w:tcW w:w="5670" w:type="dxa"/>
          </w:tcPr>
          <w:p w:rsidR="00B53D9C" w:rsidRPr="00B53D9C" w:rsidRDefault="00B53D9C" w:rsidP="00B53D9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 ввод в действие объектов инженерной инфраструктуры:</w:t>
            </w:r>
          </w:p>
          <w:p w:rsidR="00B53D9C" w:rsidRPr="00B53D9C" w:rsidRDefault="00B53D9C" w:rsidP="00B53D9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10,17 км сетей канализации;</w:t>
            </w:r>
          </w:p>
          <w:p w:rsidR="00B53D9C" w:rsidRPr="00B53D9C" w:rsidRDefault="00B53D9C" w:rsidP="00B53D9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9,71 км улично-дорожной сети</w:t>
            </w:r>
          </w:p>
          <w:p w:rsidR="00B53D9C" w:rsidRPr="00B53D9C" w:rsidRDefault="00B53D9C" w:rsidP="00B53D9C">
            <w:pPr>
              <w:widowControl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  1 (количество) реализованных проектов комплексного обустройства площадок под компактную жилищную застройку на территории сельского поселения Сергиевск муниципального  района Сергиевский;</w:t>
            </w:r>
          </w:p>
          <w:p w:rsidR="00B53D9C" w:rsidRPr="00B53D9C" w:rsidRDefault="00B53D9C" w:rsidP="00B53D9C">
            <w:pPr>
              <w:widowControl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 производство продукции животноводства в хозяйствах всех категорий;</w:t>
            </w:r>
          </w:p>
          <w:p w:rsidR="00B53D9C" w:rsidRPr="00B53D9C" w:rsidRDefault="00B53D9C" w:rsidP="00B53D9C">
            <w:pPr>
              <w:widowControl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 поголовье скота в хозяйствах всех категорий.</w:t>
            </w:r>
          </w:p>
        </w:tc>
      </w:tr>
      <w:tr w:rsidR="00B53D9C" w:rsidRPr="00B53D9C" w:rsidTr="00730863">
        <w:trPr>
          <w:gridBefore w:val="1"/>
          <w:wBefore w:w="66" w:type="dxa"/>
        </w:trPr>
        <w:tc>
          <w:tcPr>
            <w:tcW w:w="4046" w:type="dxa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70" w:type="dxa"/>
          </w:tcPr>
          <w:p w:rsidR="00B53D9C" w:rsidRPr="00B53D9C" w:rsidRDefault="00B53D9C" w:rsidP="00B53D9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2016-2018 годы</w:t>
            </w:r>
          </w:p>
          <w:p w:rsidR="00B53D9C" w:rsidRPr="00B53D9C" w:rsidRDefault="00B53D9C" w:rsidP="00B53D9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</w:tr>
      <w:tr w:rsidR="00B53D9C" w:rsidRPr="00B53D9C" w:rsidTr="00730863">
        <w:trPr>
          <w:gridBefore w:val="1"/>
          <w:wBefore w:w="66" w:type="dxa"/>
          <w:trHeight w:val="687"/>
        </w:trPr>
        <w:tc>
          <w:tcPr>
            <w:tcW w:w="4046" w:type="dxa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670" w:type="dxa"/>
          </w:tcPr>
          <w:p w:rsidR="00B53D9C" w:rsidRPr="00B53D9C" w:rsidRDefault="00B53D9C" w:rsidP="00B53D9C">
            <w:pPr>
              <w:widowControl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napToGrid/>
                <w:sz w:val="28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 xml:space="preserve">Общий объем финансирования Программы составляет (прогноз) </w:t>
            </w:r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 xml:space="preserve">104 931,6008 </w:t>
            </w:r>
            <w:proofErr w:type="spellStart"/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тыс</w:t>
            </w:r>
            <w:proofErr w:type="gramStart"/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.р</w:t>
            </w:r>
            <w:proofErr w:type="gramEnd"/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ублей</w:t>
            </w:r>
            <w:proofErr w:type="spellEnd"/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, в том числе:</w:t>
            </w:r>
          </w:p>
          <w:p w:rsidR="00B53D9C" w:rsidRPr="00B53D9C" w:rsidRDefault="00B53D9C" w:rsidP="00B53D9C">
            <w:pPr>
              <w:widowControl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napToGrid/>
                <w:sz w:val="28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 xml:space="preserve">за счет средств федерального бюджета (прогноз)– 37 051,7600 </w:t>
            </w:r>
            <w:proofErr w:type="spellStart"/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тыс</w:t>
            </w:r>
            <w:proofErr w:type="gramStart"/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.р</w:t>
            </w:r>
            <w:proofErr w:type="gramEnd"/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ублей</w:t>
            </w:r>
            <w:proofErr w:type="spellEnd"/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;</w:t>
            </w:r>
          </w:p>
          <w:p w:rsidR="00B53D9C" w:rsidRPr="00B53D9C" w:rsidRDefault="00B53D9C" w:rsidP="00B53D9C">
            <w:pPr>
              <w:widowControl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napToGrid/>
                <w:sz w:val="28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 xml:space="preserve">за счет средств бюджета Самарской области (прогноз) – 62 641,2400 </w:t>
            </w:r>
            <w:proofErr w:type="spellStart"/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тыс</w:t>
            </w:r>
            <w:proofErr w:type="gramStart"/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.р</w:t>
            </w:r>
            <w:proofErr w:type="gramEnd"/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ублей</w:t>
            </w:r>
            <w:proofErr w:type="spellEnd"/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;</w:t>
            </w:r>
          </w:p>
          <w:p w:rsidR="00B53D9C" w:rsidRPr="00B53D9C" w:rsidRDefault="00B53D9C" w:rsidP="00B53D9C">
            <w:pPr>
              <w:widowControl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napToGrid/>
                <w:sz w:val="28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 xml:space="preserve">за счет средств бюджета сельского поселения Сергиевск (прогноз) – 5 238,6008 </w:t>
            </w:r>
            <w:proofErr w:type="spellStart"/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тыс</w:t>
            </w:r>
            <w:proofErr w:type="gramStart"/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.р</w:t>
            </w:r>
            <w:proofErr w:type="gramEnd"/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ублей</w:t>
            </w:r>
            <w:proofErr w:type="spellEnd"/>
            <w:r w:rsidRPr="00B53D9C">
              <w:rPr>
                <w:rFonts w:ascii="Times New Roman" w:hAnsi="Times New Roman"/>
                <w:snapToGrid/>
                <w:sz w:val="28"/>
                <w:szCs w:val="24"/>
              </w:rPr>
              <w:t>;</w:t>
            </w:r>
          </w:p>
          <w:p w:rsidR="00B53D9C" w:rsidRPr="00B53D9C" w:rsidRDefault="00B53D9C" w:rsidP="00B53D9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8"/>
                <w:szCs w:val="28"/>
              </w:rPr>
            </w:pPr>
          </w:p>
        </w:tc>
      </w:tr>
      <w:tr w:rsidR="00B53D9C" w:rsidRPr="00B53D9C" w:rsidTr="00730863">
        <w:trPr>
          <w:gridBefore w:val="1"/>
          <w:wBefore w:w="66" w:type="dxa"/>
        </w:trPr>
        <w:tc>
          <w:tcPr>
            <w:tcW w:w="4046" w:type="dxa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5670" w:type="dxa"/>
          </w:tcPr>
          <w:p w:rsidR="00B53D9C" w:rsidRPr="00B53D9C" w:rsidRDefault="00B53D9C" w:rsidP="00B53D9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Повышение уровня комплексного обустройства объектами социальной и инженерной инфраструктуры сельских территорий  муниципального  района Сергиевский.</w:t>
            </w:r>
          </w:p>
          <w:p w:rsidR="00B53D9C" w:rsidRPr="00B53D9C" w:rsidRDefault="00B53D9C" w:rsidP="00B53D9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Повышение уровня рентабельности сельскохозяйственных организаций.</w:t>
            </w:r>
          </w:p>
        </w:tc>
      </w:tr>
      <w:tr w:rsidR="00B53D9C" w:rsidRPr="00B53D9C" w:rsidTr="007308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контроля за</w:t>
            </w:r>
            <w:proofErr w:type="gramEnd"/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B53D9C" w:rsidRPr="00B53D9C" w:rsidRDefault="00B53D9C" w:rsidP="00B53D9C">
            <w:pPr>
              <w:tabs>
                <w:tab w:val="left" w:pos="350"/>
                <w:tab w:val="left" w:pos="1426"/>
                <w:tab w:val="left" w:pos="3182"/>
                <w:tab w:val="left" w:pos="3806"/>
                <w:tab w:val="left" w:pos="5568"/>
              </w:tabs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Сергиевск муниципального района Сергиевский.      </w:t>
            </w:r>
          </w:p>
          <w:p w:rsidR="00B53D9C" w:rsidRPr="00B53D9C" w:rsidRDefault="00B53D9C" w:rsidP="00B53D9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 xml:space="preserve">   Контроль за целевым и эффективным использованием средств сельского поселения Сергиевск муниципального района Сергиевский осуществляется Управлением финансами администрации муниципального района Сергиевский, отделом муниципального контроля администрации муниципального района Сергиевский.</w:t>
            </w:r>
          </w:p>
        </w:tc>
      </w:tr>
    </w:tbl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4"/>
          <w:szCs w:val="24"/>
        </w:rPr>
      </w:pPr>
    </w:p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4"/>
          <w:szCs w:val="24"/>
        </w:rPr>
      </w:pPr>
    </w:p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4"/>
          <w:szCs w:val="24"/>
        </w:rPr>
      </w:pPr>
    </w:p>
    <w:p w:rsidR="00B53D9C" w:rsidRPr="00B53D9C" w:rsidRDefault="00B53D9C" w:rsidP="00B53D9C">
      <w:pPr>
        <w:keepNext/>
        <w:widowControl/>
        <w:tabs>
          <w:tab w:val="num" w:pos="0"/>
        </w:tabs>
        <w:jc w:val="center"/>
        <w:outlineLvl w:val="2"/>
        <w:rPr>
          <w:rFonts w:ascii="Times New Roman" w:hAnsi="Times New Roman"/>
          <w:b/>
          <w:snapToGrid/>
          <w:sz w:val="32"/>
          <w:szCs w:val="24"/>
        </w:rPr>
      </w:pPr>
      <w:r w:rsidRPr="00B53D9C">
        <w:rPr>
          <w:rFonts w:ascii="Times New Roman" w:hAnsi="Times New Roman"/>
          <w:b/>
          <w:snapToGrid/>
          <w:sz w:val="32"/>
          <w:szCs w:val="24"/>
        </w:rPr>
        <w:t>Характеристика проблемы</w:t>
      </w:r>
    </w:p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4"/>
          <w:szCs w:val="24"/>
        </w:rPr>
      </w:pPr>
    </w:p>
    <w:p w:rsidR="00B53D9C" w:rsidRPr="00B53D9C" w:rsidRDefault="00B53D9C" w:rsidP="00B53D9C">
      <w:pPr>
        <w:widowControl/>
        <w:numPr>
          <w:ilvl w:val="1"/>
          <w:numId w:val="6"/>
        </w:numPr>
        <w:jc w:val="center"/>
        <w:rPr>
          <w:rFonts w:ascii="Times New Roman" w:hAnsi="Times New Roman"/>
          <w:b/>
          <w:i/>
          <w:snapToGrid/>
          <w:sz w:val="28"/>
          <w:szCs w:val="24"/>
        </w:rPr>
      </w:pPr>
      <w:r w:rsidRPr="00B53D9C">
        <w:rPr>
          <w:rFonts w:ascii="Times New Roman" w:hAnsi="Times New Roman"/>
          <w:b/>
          <w:i/>
          <w:snapToGrid/>
          <w:sz w:val="28"/>
          <w:szCs w:val="24"/>
        </w:rPr>
        <w:t xml:space="preserve"> Общие сведения о социально-экономическом развитии сельского поселения Сергиевск муниципального района Сергиевский.</w:t>
      </w:r>
    </w:p>
    <w:p w:rsidR="00B53D9C" w:rsidRPr="00B53D9C" w:rsidRDefault="00B53D9C" w:rsidP="00B53D9C">
      <w:pPr>
        <w:widowControl/>
        <w:tabs>
          <w:tab w:val="num" w:pos="0"/>
        </w:tabs>
        <w:ind w:firstLine="360"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ind w:right="-1" w:firstLine="360"/>
        <w:rPr>
          <w:rFonts w:ascii="Times New Roman" w:hAnsi="Times New Roman"/>
          <w:snapToGrid/>
          <w:sz w:val="24"/>
          <w:szCs w:val="24"/>
        </w:rPr>
      </w:pPr>
      <w:r w:rsidRPr="00B53D9C">
        <w:rPr>
          <w:rFonts w:ascii="Times New Roman" w:hAnsi="Times New Roman"/>
          <w:snapToGrid/>
          <w:sz w:val="28"/>
          <w:szCs w:val="28"/>
        </w:rPr>
        <w:t>Сельское поселение Сергиевск образовано 01.01.2006 года. Центр поселения - село Сергиевск, являющийся районным центром. Основано с. Сергиевск в 1703г. по указу Петра</w:t>
      </w:r>
      <w:r w:rsidRPr="00B53D9C">
        <w:rPr>
          <w:rFonts w:ascii="Times New Roman" w:hAnsi="Times New Roman"/>
          <w:snapToGrid/>
          <w:sz w:val="24"/>
          <w:szCs w:val="24"/>
        </w:rPr>
        <w:t xml:space="preserve"> </w:t>
      </w:r>
      <w:r w:rsidRPr="00B53D9C">
        <w:rPr>
          <w:rFonts w:ascii="Times New Roman" w:hAnsi="Times New Roman"/>
          <w:snapToGrid/>
          <w:sz w:val="28"/>
          <w:szCs w:val="28"/>
          <w:lang w:val="en-US"/>
        </w:rPr>
        <w:t>I</w:t>
      </w:r>
      <w:r w:rsidRPr="00B53D9C">
        <w:rPr>
          <w:rFonts w:ascii="Times New Roman" w:hAnsi="Times New Roman"/>
          <w:snapToGrid/>
          <w:sz w:val="24"/>
          <w:szCs w:val="24"/>
        </w:rPr>
        <w:t xml:space="preserve"> </w:t>
      </w:r>
      <w:r w:rsidRPr="00B53D9C">
        <w:rPr>
          <w:rFonts w:ascii="Times New Roman" w:hAnsi="Times New Roman"/>
          <w:snapToGrid/>
          <w:sz w:val="28"/>
          <w:szCs w:val="28"/>
        </w:rPr>
        <w:t xml:space="preserve">одновременно  </w:t>
      </w:r>
      <w:proofErr w:type="spellStart"/>
      <w:r w:rsidRPr="00B53D9C">
        <w:rPr>
          <w:rFonts w:ascii="Times New Roman" w:hAnsi="Times New Roman"/>
          <w:snapToGrid/>
          <w:sz w:val="28"/>
          <w:szCs w:val="28"/>
        </w:rPr>
        <w:t>г</w:t>
      </w: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.С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>анкт</w:t>
      </w:r>
      <w:proofErr w:type="spellEnd"/>
      <w:r w:rsidRPr="00B53D9C">
        <w:rPr>
          <w:rFonts w:ascii="Times New Roman" w:hAnsi="Times New Roman"/>
          <w:snapToGrid/>
          <w:sz w:val="28"/>
          <w:szCs w:val="28"/>
        </w:rPr>
        <w:t>-Петербург.</w:t>
      </w:r>
    </w:p>
    <w:p w:rsidR="00B53D9C" w:rsidRPr="00B53D9C" w:rsidRDefault="00B53D9C" w:rsidP="00B53D9C">
      <w:pPr>
        <w:widowControl/>
        <w:ind w:right="-1" w:firstLine="360"/>
        <w:rPr>
          <w:rFonts w:ascii="Times New Roman" w:hAnsi="Times New Roman"/>
          <w:snapToGrid/>
          <w:sz w:val="24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Село Сергиевск расположен в </w:t>
      </w:r>
      <w:smartTag w:uri="urn:schemas-microsoft-com:office:smarttags" w:element="metricconverter">
        <w:smartTagPr>
          <w:attr w:name="ProductID" w:val="126 км"/>
        </w:smartTagPr>
        <w:r w:rsidRPr="00B53D9C">
          <w:rPr>
            <w:rFonts w:ascii="Times New Roman" w:hAnsi="Times New Roman"/>
            <w:snapToGrid/>
            <w:sz w:val="28"/>
            <w:szCs w:val="24"/>
          </w:rPr>
          <w:t>126 км</w:t>
        </w:r>
      </w:smartTag>
      <w:r w:rsidRPr="00B53D9C">
        <w:rPr>
          <w:rFonts w:ascii="Times New Roman" w:hAnsi="Times New Roman"/>
          <w:snapToGrid/>
          <w:sz w:val="28"/>
          <w:szCs w:val="24"/>
        </w:rPr>
        <w:t xml:space="preserve">. от областного центра </w:t>
      </w:r>
      <w:proofErr w:type="spellStart"/>
      <w:r w:rsidRPr="00B53D9C">
        <w:rPr>
          <w:rFonts w:ascii="Times New Roman" w:hAnsi="Times New Roman"/>
          <w:snapToGrid/>
          <w:sz w:val="28"/>
          <w:szCs w:val="24"/>
        </w:rPr>
        <w:t>г</w:t>
      </w:r>
      <w:proofErr w:type="gramStart"/>
      <w:r w:rsidRPr="00B53D9C">
        <w:rPr>
          <w:rFonts w:ascii="Times New Roman" w:hAnsi="Times New Roman"/>
          <w:snapToGrid/>
          <w:sz w:val="28"/>
          <w:szCs w:val="24"/>
        </w:rPr>
        <w:t>.С</w:t>
      </w:r>
      <w:proofErr w:type="gramEnd"/>
      <w:r w:rsidRPr="00B53D9C">
        <w:rPr>
          <w:rFonts w:ascii="Times New Roman" w:hAnsi="Times New Roman"/>
          <w:snapToGrid/>
          <w:sz w:val="28"/>
          <w:szCs w:val="24"/>
        </w:rPr>
        <w:t>амара</w:t>
      </w:r>
      <w:proofErr w:type="spellEnd"/>
      <w:r w:rsidRPr="00B53D9C">
        <w:rPr>
          <w:rFonts w:ascii="Times New Roman" w:hAnsi="Times New Roman"/>
          <w:snapToGrid/>
          <w:sz w:val="28"/>
          <w:szCs w:val="24"/>
        </w:rPr>
        <w:t>.</w:t>
      </w:r>
    </w:p>
    <w:p w:rsidR="00B53D9C" w:rsidRPr="00B53D9C" w:rsidRDefault="00B53D9C" w:rsidP="00B53D9C">
      <w:pPr>
        <w:widowControl/>
        <w:ind w:right="-1" w:firstLine="360"/>
        <w:rPr>
          <w:rFonts w:ascii="Times New Roman" w:hAnsi="Times New Roman"/>
          <w:snapToGrid/>
          <w:sz w:val="24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Село связано  с другими селами посредством местных автодорог с твердым покрытием. Связи с населенными пунктами соседних примыкающих районов осуществляется благодаря  автодорогам федерального уровня. </w:t>
      </w:r>
    </w:p>
    <w:p w:rsidR="00B53D9C" w:rsidRPr="00B53D9C" w:rsidRDefault="00B53D9C" w:rsidP="00B53D9C">
      <w:pPr>
        <w:widowControl/>
        <w:ind w:right="-1" w:firstLine="360"/>
        <w:rPr>
          <w:rFonts w:ascii="Times New Roman" w:hAnsi="Times New Roman"/>
          <w:snapToGrid/>
          <w:sz w:val="24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В недрах сельского поселения Сергиевск имеется нефть, что является важнейшим фактором развития экономики м. р. Сергиевский.</w:t>
      </w:r>
    </w:p>
    <w:p w:rsidR="00B53D9C" w:rsidRPr="00B53D9C" w:rsidRDefault="00B53D9C" w:rsidP="00B53D9C">
      <w:pPr>
        <w:widowControl/>
        <w:ind w:right="-1" w:firstLine="360"/>
        <w:rPr>
          <w:rFonts w:ascii="Times New Roman" w:hAnsi="Times New Roman"/>
          <w:snapToGrid/>
          <w:sz w:val="24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Разведаны крупные нефтяные месторождения: </w:t>
      </w:r>
      <w:proofErr w:type="spellStart"/>
      <w:r w:rsidRPr="00B53D9C">
        <w:rPr>
          <w:rFonts w:ascii="Times New Roman" w:hAnsi="Times New Roman"/>
          <w:snapToGrid/>
          <w:sz w:val="28"/>
          <w:szCs w:val="24"/>
        </w:rPr>
        <w:t>Боровское</w:t>
      </w:r>
      <w:proofErr w:type="spellEnd"/>
      <w:r w:rsidRPr="00B53D9C">
        <w:rPr>
          <w:rFonts w:ascii="Times New Roman" w:hAnsi="Times New Roman"/>
          <w:snapToGrid/>
          <w:sz w:val="28"/>
          <w:szCs w:val="24"/>
        </w:rPr>
        <w:t xml:space="preserve">, </w:t>
      </w:r>
      <w:proofErr w:type="spellStart"/>
      <w:r w:rsidRPr="00B53D9C">
        <w:rPr>
          <w:rFonts w:ascii="Times New Roman" w:hAnsi="Times New Roman"/>
          <w:snapToGrid/>
          <w:sz w:val="28"/>
          <w:szCs w:val="24"/>
        </w:rPr>
        <w:t>Радаевское</w:t>
      </w:r>
      <w:proofErr w:type="spellEnd"/>
      <w:r w:rsidRPr="00B53D9C">
        <w:rPr>
          <w:rFonts w:ascii="Times New Roman" w:hAnsi="Times New Roman"/>
          <w:snapToGrid/>
          <w:sz w:val="28"/>
          <w:szCs w:val="24"/>
        </w:rPr>
        <w:t>. Село Сергиевск богато строительным материалом: песок, известняк, глина.</w:t>
      </w:r>
    </w:p>
    <w:p w:rsidR="00B53D9C" w:rsidRPr="00B53D9C" w:rsidRDefault="00B53D9C" w:rsidP="00B53D9C">
      <w:pPr>
        <w:widowControl/>
        <w:ind w:right="-1" w:firstLine="360"/>
        <w:rPr>
          <w:rFonts w:ascii="Times New Roman" w:hAnsi="Times New Roman"/>
          <w:snapToGrid/>
          <w:sz w:val="24"/>
          <w:szCs w:val="24"/>
        </w:rPr>
      </w:pPr>
      <w:r w:rsidRPr="00B53D9C">
        <w:rPr>
          <w:rFonts w:ascii="Times New Roman" w:hAnsi="Times New Roman"/>
          <w:snapToGrid/>
          <w:sz w:val="28"/>
          <w:szCs w:val="28"/>
        </w:rPr>
        <w:t xml:space="preserve">По всей территории поселения протекает </w:t>
      </w:r>
      <w:proofErr w:type="spellStart"/>
      <w:r w:rsidRPr="00B53D9C">
        <w:rPr>
          <w:rFonts w:ascii="Times New Roman" w:hAnsi="Times New Roman"/>
          <w:snapToGrid/>
          <w:sz w:val="28"/>
          <w:szCs w:val="28"/>
        </w:rPr>
        <w:t>р</w:t>
      </w: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.С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>ок</w:t>
      </w:r>
      <w:proofErr w:type="spellEnd"/>
      <w:r w:rsidRPr="00B53D9C">
        <w:rPr>
          <w:rFonts w:ascii="Times New Roman" w:hAnsi="Times New Roman"/>
          <w:snapToGrid/>
          <w:sz w:val="28"/>
          <w:szCs w:val="28"/>
        </w:rPr>
        <w:t xml:space="preserve">, возле </w:t>
      </w:r>
      <w:proofErr w:type="spellStart"/>
      <w:r w:rsidRPr="00B53D9C">
        <w:rPr>
          <w:rFonts w:ascii="Times New Roman" w:hAnsi="Times New Roman"/>
          <w:snapToGrid/>
          <w:sz w:val="28"/>
          <w:szCs w:val="28"/>
        </w:rPr>
        <w:t>с.Сергиевск</w:t>
      </w:r>
      <w:proofErr w:type="spellEnd"/>
      <w:r w:rsidRPr="00B53D9C">
        <w:rPr>
          <w:rFonts w:ascii="Times New Roman" w:hAnsi="Times New Roman"/>
          <w:snapToGrid/>
          <w:sz w:val="28"/>
          <w:szCs w:val="28"/>
        </w:rPr>
        <w:t xml:space="preserve"> находится </w:t>
      </w:r>
      <w:proofErr w:type="spellStart"/>
      <w:r w:rsidRPr="00B53D9C">
        <w:rPr>
          <w:rFonts w:ascii="Times New Roman" w:hAnsi="Times New Roman"/>
          <w:snapToGrid/>
          <w:sz w:val="28"/>
          <w:szCs w:val="28"/>
        </w:rPr>
        <w:t>оз.Банное</w:t>
      </w:r>
      <w:proofErr w:type="spellEnd"/>
      <w:r w:rsidRPr="00B53D9C">
        <w:rPr>
          <w:rFonts w:ascii="Times New Roman" w:hAnsi="Times New Roman"/>
          <w:snapToGrid/>
          <w:sz w:val="28"/>
          <w:szCs w:val="28"/>
        </w:rPr>
        <w:t xml:space="preserve">, </w:t>
      </w:r>
      <w:proofErr w:type="spellStart"/>
      <w:r w:rsidRPr="00B53D9C">
        <w:rPr>
          <w:rFonts w:ascii="Times New Roman" w:hAnsi="Times New Roman"/>
          <w:snapToGrid/>
          <w:sz w:val="28"/>
          <w:szCs w:val="28"/>
        </w:rPr>
        <w:t>оз.Тепловка</w:t>
      </w:r>
      <w:proofErr w:type="spellEnd"/>
      <w:r w:rsidRPr="00B53D9C">
        <w:rPr>
          <w:rFonts w:ascii="Times New Roman" w:hAnsi="Times New Roman"/>
          <w:snapToGrid/>
          <w:sz w:val="28"/>
          <w:szCs w:val="28"/>
        </w:rPr>
        <w:t xml:space="preserve">. Вода в озере Тепловка отличается значительным содержанием сероводорода и является памятником природы. В окрестностях </w:t>
      </w:r>
      <w:proofErr w:type="spellStart"/>
      <w:r w:rsidRPr="00B53D9C">
        <w:rPr>
          <w:rFonts w:ascii="Times New Roman" w:hAnsi="Times New Roman"/>
          <w:snapToGrid/>
          <w:sz w:val="28"/>
          <w:szCs w:val="28"/>
        </w:rPr>
        <w:t>с</w:t>
      </w: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.У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>спенка</w:t>
      </w:r>
      <w:proofErr w:type="spellEnd"/>
      <w:r w:rsidRPr="00B53D9C">
        <w:rPr>
          <w:rFonts w:ascii="Times New Roman" w:hAnsi="Times New Roman"/>
          <w:snapToGrid/>
          <w:sz w:val="28"/>
          <w:szCs w:val="28"/>
        </w:rPr>
        <w:t xml:space="preserve"> находятся 5 озер, в </w:t>
      </w:r>
      <w:proofErr w:type="spellStart"/>
      <w:r w:rsidRPr="00B53D9C">
        <w:rPr>
          <w:rFonts w:ascii="Times New Roman" w:hAnsi="Times New Roman"/>
          <w:snapToGrid/>
          <w:sz w:val="28"/>
          <w:szCs w:val="28"/>
        </w:rPr>
        <w:t>п.Рыбопитомник</w:t>
      </w:r>
      <w:proofErr w:type="spellEnd"/>
      <w:r w:rsidRPr="00B53D9C">
        <w:rPr>
          <w:rFonts w:ascii="Times New Roman" w:hAnsi="Times New Roman"/>
          <w:snapToGrid/>
          <w:sz w:val="28"/>
          <w:szCs w:val="28"/>
        </w:rPr>
        <w:t xml:space="preserve"> -искусственные пруды, для выращивания рыбы.</w:t>
      </w:r>
    </w:p>
    <w:p w:rsidR="00B53D9C" w:rsidRPr="00B53D9C" w:rsidRDefault="00B53D9C" w:rsidP="00B53D9C">
      <w:pPr>
        <w:widowControl/>
        <w:ind w:right="-1" w:firstLine="360"/>
        <w:rPr>
          <w:rFonts w:ascii="Times New Roman" w:hAnsi="Times New Roman"/>
          <w:snapToGrid/>
          <w:sz w:val="24"/>
          <w:szCs w:val="24"/>
        </w:rPr>
      </w:pPr>
      <w:r w:rsidRPr="00B53D9C">
        <w:rPr>
          <w:rFonts w:ascii="Times New Roman" w:hAnsi="Times New Roman"/>
          <w:snapToGrid/>
          <w:sz w:val="28"/>
          <w:szCs w:val="28"/>
        </w:rPr>
        <w:t xml:space="preserve">Территория с. п. Сергиевск находится в пределах умеренного климатического пояса. Тип климата – умеренно-континентальный. </w:t>
      </w: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Характерны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 xml:space="preserve"> холодная малоснежная зима, короткие весна и осень, жаркое сухое лето. Среднегодовая температура воздуха составляет +3,5С. Наиболее холодный </w:t>
      </w:r>
      <w:r w:rsidRPr="00B53D9C">
        <w:rPr>
          <w:rFonts w:ascii="Times New Roman" w:hAnsi="Times New Roman"/>
          <w:snapToGrid/>
          <w:sz w:val="28"/>
          <w:szCs w:val="28"/>
        </w:rPr>
        <w:lastRenderedPageBreak/>
        <w:t xml:space="preserve">месяц январь, наиболее теплый июль. По количеству выпадающих осадков </w:t>
      </w:r>
      <w:proofErr w:type="spellStart"/>
      <w:r w:rsidRPr="00B53D9C">
        <w:rPr>
          <w:rFonts w:ascii="Times New Roman" w:hAnsi="Times New Roman"/>
          <w:snapToGrid/>
          <w:sz w:val="28"/>
          <w:szCs w:val="28"/>
        </w:rPr>
        <w:t>с</w:t>
      </w: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.С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>ергиевск</w:t>
      </w:r>
      <w:proofErr w:type="spellEnd"/>
      <w:r w:rsidRPr="00B53D9C">
        <w:rPr>
          <w:rFonts w:ascii="Times New Roman" w:hAnsi="Times New Roman"/>
          <w:snapToGrid/>
          <w:sz w:val="28"/>
          <w:szCs w:val="28"/>
        </w:rPr>
        <w:t xml:space="preserve"> относится к зоне умеренного увлажнения.</w:t>
      </w:r>
    </w:p>
    <w:p w:rsidR="00B53D9C" w:rsidRPr="00B53D9C" w:rsidRDefault="00B53D9C" w:rsidP="00B53D9C">
      <w:pPr>
        <w:widowControl/>
        <w:ind w:right="-1" w:firstLine="360"/>
        <w:rPr>
          <w:rFonts w:ascii="Times New Roman" w:hAnsi="Times New Roman"/>
          <w:snapToGrid/>
          <w:sz w:val="24"/>
          <w:szCs w:val="24"/>
        </w:rPr>
      </w:pPr>
      <w:r w:rsidRPr="00B53D9C">
        <w:rPr>
          <w:rFonts w:ascii="Times New Roman" w:hAnsi="Times New Roman"/>
          <w:snapToGrid/>
          <w:sz w:val="28"/>
          <w:szCs w:val="28"/>
        </w:rPr>
        <w:t xml:space="preserve">Микрорельеф </w:t>
      </w:r>
      <w:proofErr w:type="spellStart"/>
      <w:r w:rsidRPr="00B53D9C">
        <w:rPr>
          <w:rFonts w:ascii="Times New Roman" w:hAnsi="Times New Roman"/>
          <w:snapToGrid/>
          <w:sz w:val="28"/>
          <w:szCs w:val="28"/>
        </w:rPr>
        <w:t>с.п</w:t>
      </w:r>
      <w:proofErr w:type="spellEnd"/>
      <w:r w:rsidRPr="00B53D9C">
        <w:rPr>
          <w:rFonts w:ascii="Times New Roman" w:hAnsi="Times New Roman"/>
          <w:snapToGrid/>
          <w:sz w:val="28"/>
          <w:szCs w:val="28"/>
        </w:rPr>
        <w:t>. Сергиевск выражен очень разнообразными элементами.  Вокруг населенных пунктов располагаются леса и зеленые насаждения. Территория поселения представляет собой холмистую равнину. Все населенные пункты расположены в низинах. Село Сергие</w:t>
      </w: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вск ст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>оит на холме.</w:t>
      </w:r>
    </w:p>
    <w:p w:rsidR="00B53D9C" w:rsidRPr="00B53D9C" w:rsidRDefault="00B53D9C" w:rsidP="00B53D9C">
      <w:pPr>
        <w:widowControl/>
        <w:ind w:right="-1" w:firstLine="360"/>
        <w:rPr>
          <w:rFonts w:ascii="Times New Roman" w:hAnsi="Times New Roman"/>
          <w:snapToGrid/>
          <w:sz w:val="24"/>
          <w:szCs w:val="24"/>
        </w:rPr>
      </w:pPr>
      <w:r w:rsidRPr="00B53D9C">
        <w:rPr>
          <w:rFonts w:ascii="Times New Roman" w:hAnsi="Times New Roman"/>
          <w:snapToGrid/>
          <w:sz w:val="28"/>
          <w:szCs w:val="28"/>
        </w:rPr>
        <w:t>Имеется пещера, возникшая в результате карстовых процессов при выщелачивании растворимых горных пород известняков, гипсов. Также имеются возвышенности. Картину изрезанности дополняют овраги, балки, имеющие значительные глубины с обрывающимися склонами. На территории  села Сергие</w:t>
      </w: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вск  пр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>еобладают лесные почвы, черноземы типичные. Почвы богаты калием, бедны фосфором.</w:t>
      </w:r>
    </w:p>
    <w:p w:rsidR="00B53D9C" w:rsidRPr="00B53D9C" w:rsidRDefault="00B53D9C" w:rsidP="00B53D9C">
      <w:pPr>
        <w:widowControl/>
        <w:ind w:right="-1" w:firstLine="360"/>
        <w:rPr>
          <w:rFonts w:ascii="Times New Roman" w:hAnsi="Times New Roman"/>
          <w:snapToGrid/>
          <w:sz w:val="24"/>
          <w:szCs w:val="24"/>
        </w:rPr>
      </w:pPr>
      <w:r w:rsidRPr="00B53D9C">
        <w:rPr>
          <w:rFonts w:ascii="Times New Roman" w:hAnsi="Times New Roman"/>
          <w:snapToGrid/>
          <w:sz w:val="28"/>
          <w:szCs w:val="28"/>
        </w:rPr>
        <w:t>Наибольшее распространение имеют участки луговых и каменистых степей. Луговые степи сопровождают леса, образуя поляны и опушки, а каменистые степи чаще встречаются по склонам холмов.</w:t>
      </w:r>
    </w:p>
    <w:p w:rsidR="00B53D9C" w:rsidRPr="00B53D9C" w:rsidRDefault="00B53D9C" w:rsidP="00B53D9C">
      <w:pPr>
        <w:widowControl/>
        <w:ind w:right="-1" w:firstLine="360"/>
        <w:rPr>
          <w:rFonts w:ascii="Times New Roman" w:hAnsi="Times New Roman"/>
          <w:snapToGrid/>
          <w:sz w:val="24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В состав поселения входят:</w:t>
      </w:r>
      <w:r w:rsidRPr="00B53D9C">
        <w:rPr>
          <w:rFonts w:ascii="Times New Roman" w:hAnsi="Times New Roman"/>
          <w:snapToGrid/>
          <w:sz w:val="24"/>
          <w:szCs w:val="24"/>
        </w:rPr>
        <w:t xml:space="preserve"> </w:t>
      </w:r>
      <w:r w:rsidRPr="00B53D9C">
        <w:rPr>
          <w:rFonts w:ascii="Times New Roman" w:hAnsi="Times New Roman"/>
          <w:snapToGrid/>
          <w:sz w:val="28"/>
          <w:szCs w:val="24"/>
        </w:rPr>
        <w:t>село Боровка, поселок Глубокий, поселок Михайловка, поселок Рогатка, поселок Рыбопитомник, село Сергиевск, деревня Студеный Ключ, село Успенка.</w:t>
      </w:r>
    </w:p>
    <w:p w:rsidR="00B53D9C" w:rsidRPr="00B53D9C" w:rsidRDefault="00B53D9C" w:rsidP="00B53D9C">
      <w:pPr>
        <w:widowControl/>
        <w:ind w:right="-1" w:firstLine="360"/>
        <w:rPr>
          <w:rFonts w:ascii="Times New Roman" w:hAnsi="Times New Roman"/>
          <w:snapToGrid/>
          <w:sz w:val="24"/>
          <w:szCs w:val="24"/>
        </w:rPr>
      </w:pPr>
      <w:r w:rsidRPr="00B53D9C">
        <w:rPr>
          <w:rFonts w:ascii="Times New Roman" w:hAnsi="Times New Roman"/>
          <w:snapToGrid/>
          <w:sz w:val="28"/>
          <w:szCs w:val="28"/>
        </w:rPr>
        <w:t xml:space="preserve">Административный центр- </w:t>
      </w:r>
      <w:proofErr w:type="spellStart"/>
      <w:r w:rsidRPr="00B53D9C">
        <w:rPr>
          <w:rFonts w:ascii="Times New Roman" w:hAnsi="Times New Roman"/>
          <w:snapToGrid/>
          <w:sz w:val="28"/>
          <w:szCs w:val="28"/>
        </w:rPr>
        <w:t>с</w:t>
      </w: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.С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>ергиевск</w:t>
      </w:r>
      <w:proofErr w:type="spellEnd"/>
      <w:r w:rsidRPr="00B53D9C">
        <w:rPr>
          <w:rFonts w:ascii="Times New Roman" w:hAnsi="Times New Roman"/>
          <w:snapToGrid/>
          <w:sz w:val="28"/>
          <w:szCs w:val="28"/>
        </w:rPr>
        <w:t>.</w:t>
      </w:r>
    </w:p>
    <w:p w:rsidR="00B53D9C" w:rsidRPr="00B53D9C" w:rsidRDefault="00B53D9C" w:rsidP="00B53D9C">
      <w:pPr>
        <w:widowControl/>
        <w:ind w:right="-1" w:firstLine="360"/>
        <w:rPr>
          <w:rFonts w:ascii="Times New Roman" w:hAnsi="Times New Roman"/>
          <w:snapToGrid/>
          <w:sz w:val="24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Общая площадь сельского поселения Сергиевск муниципального района Сергиевский составляет 35,201 </w:t>
      </w:r>
      <w:proofErr w:type="spellStart"/>
      <w:r w:rsidRPr="00B53D9C">
        <w:rPr>
          <w:rFonts w:ascii="Times New Roman" w:hAnsi="Times New Roman"/>
          <w:snapToGrid/>
          <w:sz w:val="28"/>
          <w:szCs w:val="24"/>
        </w:rPr>
        <w:t>тыс</w:t>
      </w:r>
      <w:proofErr w:type="gramStart"/>
      <w:r w:rsidRPr="00B53D9C">
        <w:rPr>
          <w:rFonts w:ascii="Times New Roman" w:hAnsi="Times New Roman"/>
          <w:snapToGrid/>
          <w:sz w:val="28"/>
          <w:szCs w:val="24"/>
        </w:rPr>
        <w:t>.г</w:t>
      </w:r>
      <w:proofErr w:type="gramEnd"/>
      <w:r w:rsidRPr="00B53D9C">
        <w:rPr>
          <w:rFonts w:ascii="Times New Roman" w:hAnsi="Times New Roman"/>
          <w:snapToGrid/>
          <w:sz w:val="28"/>
          <w:szCs w:val="24"/>
        </w:rPr>
        <w:t>а</w:t>
      </w:r>
      <w:proofErr w:type="spellEnd"/>
      <w:r w:rsidRPr="00B53D9C">
        <w:rPr>
          <w:rFonts w:ascii="Times New Roman" w:hAnsi="Times New Roman"/>
          <w:snapToGrid/>
          <w:sz w:val="28"/>
          <w:szCs w:val="24"/>
        </w:rPr>
        <w:t xml:space="preserve">, в том числе земель сельскохозяйственного назначения 22,878 </w:t>
      </w:r>
      <w:proofErr w:type="spellStart"/>
      <w:r w:rsidRPr="00B53D9C">
        <w:rPr>
          <w:rFonts w:ascii="Times New Roman" w:hAnsi="Times New Roman"/>
          <w:snapToGrid/>
          <w:sz w:val="28"/>
          <w:szCs w:val="24"/>
        </w:rPr>
        <w:t>тыс.га</w:t>
      </w:r>
      <w:proofErr w:type="spellEnd"/>
      <w:r w:rsidRPr="00B53D9C">
        <w:rPr>
          <w:rFonts w:ascii="Times New Roman" w:hAnsi="Times New Roman"/>
          <w:snapToGrid/>
          <w:sz w:val="28"/>
          <w:szCs w:val="24"/>
        </w:rPr>
        <w:t>.</w:t>
      </w:r>
    </w:p>
    <w:p w:rsidR="00B53D9C" w:rsidRPr="00B53D9C" w:rsidRDefault="00B53D9C" w:rsidP="00B53D9C">
      <w:pPr>
        <w:ind w:firstLine="36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Характеристика землепользования на территории сельского поселения Сергиевск муниципального района Сергиевский приведена в таблице 1. </w:t>
      </w:r>
    </w:p>
    <w:p w:rsidR="00B53D9C" w:rsidRPr="00B53D9C" w:rsidRDefault="00B53D9C" w:rsidP="00B53D9C">
      <w:pPr>
        <w:ind w:firstLine="360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tabs>
          <w:tab w:val="left" w:pos="8080"/>
        </w:tabs>
        <w:jc w:val="right"/>
        <w:rPr>
          <w:rFonts w:ascii="Times New Roman" w:hAnsi="Times New Roman"/>
          <w:snapToGrid/>
          <w:sz w:val="24"/>
          <w:szCs w:val="24"/>
        </w:rPr>
      </w:pPr>
      <w:r w:rsidRPr="00B53D9C">
        <w:rPr>
          <w:rFonts w:ascii="Times New Roman" w:hAnsi="Times New Roman"/>
          <w:snapToGrid/>
          <w:sz w:val="24"/>
          <w:szCs w:val="24"/>
        </w:rPr>
        <w:t xml:space="preserve">                                          Таблица 1</w:t>
      </w:r>
    </w:p>
    <w:p w:rsidR="00B53D9C" w:rsidRPr="00B53D9C" w:rsidRDefault="00B53D9C" w:rsidP="00B53D9C">
      <w:pPr>
        <w:widowControl/>
        <w:tabs>
          <w:tab w:val="left" w:pos="8080"/>
        </w:tabs>
        <w:jc w:val="right"/>
        <w:rPr>
          <w:rFonts w:ascii="Times New Roman" w:hAnsi="Times New Roman"/>
          <w:snapToGrid/>
          <w:sz w:val="24"/>
          <w:szCs w:val="24"/>
        </w:rPr>
      </w:pPr>
    </w:p>
    <w:p w:rsidR="00B53D9C" w:rsidRPr="00B53D9C" w:rsidRDefault="00B53D9C" w:rsidP="00B53D9C">
      <w:pPr>
        <w:keepNext/>
        <w:widowControl/>
        <w:tabs>
          <w:tab w:val="num" w:pos="0"/>
        </w:tabs>
        <w:ind w:firstLine="360"/>
        <w:jc w:val="center"/>
        <w:outlineLvl w:val="4"/>
        <w:rPr>
          <w:rFonts w:ascii="Times New Roman" w:hAnsi="Times New Roman"/>
          <w:b/>
          <w:noProof/>
          <w:snapToGrid/>
          <w:sz w:val="28"/>
          <w:szCs w:val="24"/>
        </w:rPr>
      </w:pPr>
      <w:r w:rsidRPr="00B53D9C">
        <w:rPr>
          <w:rFonts w:ascii="Times New Roman" w:hAnsi="Times New Roman"/>
          <w:b/>
          <w:noProof/>
          <w:snapToGrid/>
          <w:sz w:val="28"/>
          <w:szCs w:val="24"/>
        </w:rPr>
        <w:t>Характеристика</w:t>
      </w:r>
      <w:r w:rsidRPr="00B53D9C">
        <w:rPr>
          <w:rFonts w:ascii="Times New Roman" w:hAnsi="Times New Roman"/>
          <w:b/>
          <w:snapToGrid/>
          <w:sz w:val="28"/>
          <w:szCs w:val="24"/>
        </w:rPr>
        <w:t xml:space="preserve"> </w:t>
      </w:r>
      <w:r w:rsidRPr="00B53D9C">
        <w:rPr>
          <w:rFonts w:ascii="Times New Roman" w:hAnsi="Times New Roman"/>
          <w:b/>
          <w:noProof/>
          <w:snapToGrid/>
          <w:sz w:val="28"/>
          <w:szCs w:val="24"/>
        </w:rPr>
        <w:t xml:space="preserve">землепользования </w:t>
      </w:r>
      <w:r w:rsidRPr="00B53D9C">
        <w:rPr>
          <w:rFonts w:ascii="Times New Roman" w:hAnsi="Times New Roman"/>
          <w:b/>
          <w:snapToGrid/>
          <w:sz w:val="28"/>
          <w:szCs w:val="24"/>
        </w:rPr>
        <w:t xml:space="preserve">на </w:t>
      </w:r>
      <w:r w:rsidRPr="00B53D9C">
        <w:rPr>
          <w:rFonts w:ascii="Times New Roman" w:hAnsi="Times New Roman"/>
          <w:b/>
          <w:noProof/>
          <w:snapToGrid/>
          <w:sz w:val="28"/>
          <w:szCs w:val="24"/>
        </w:rPr>
        <w:t xml:space="preserve">территории </w:t>
      </w:r>
    </w:p>
    <w:p w:rsidR="00B53D9C" w:rsidRPr="00B53D9C" w:rsidRDefault="00B53D9C" w:rsidP="00B53D9C">
      <w:pPr>
        <w:widowControl/>
        <w:tabs>
          <w:tab w:val="num" w:pos="0"/>
        </w:tabs>
        <w:ind w:firstLine="360"/>
        <w:jc w:val="center"/>
        <w:rPr>
          <w:rFonts w:ascii="Times New Roman" w:hAnsi="Times New Roman"/>
          <w:b/>
          <w:noProof/>
          <w:snapToGrid/>
          <w:sz w:val="28"/>
          <w:szCs w:val="24"/>
        </w:rPr>
      </w:pPr>
      <w:r w:rsidRPr="00B53D9C">
        <w:rPr>
          <w:rFonts w:ascii="Times New Roman" w:hAnsi="Times New Roman"/>
          <w:b/>
          <w:noProof/>
          <w:snapToGrid/>
          <w:sz w:val="28"/>
          <w:szCs w:val="24"/>
        </w:rPr>
        <w:t xml:space="preserve">сельского поселения Сергиевск муниципального района Сергиевский </w:t>
      </w:r>
    </w:p>
    <w:p w:rsidR="00B53D9C" w:rsidRPr="00B53D9C" w:rsidRDefault="00B53D9C" w:rsidP="00B53D9C">
      <w:pPr>
        <w:widowControl/>
        <w:tabs>
          <w:tab w:val="num" w:pos="0"/>
        </w:tabs>
        <w:ind w:firstLine="360"/>
        <w:jc w:val="center"/>
        <w:rPr>
          <w:rFonts w:ascii="Times New Roman" w:hAnsi="Times New Roman"/>
          <w:b/>
          <w:noProof/>
          <w:snapToGrid/>
          <w:sz w:val="28"/>
          <w:szCs w:val="24"/>
        </w:rPr>
      </w:pPr>
      <w:r w:rsidRPr="00B53D9C">
        <w:rPr>
          <w:rFonts w:ascii="Times New Roman" w:hAnsi="Times New Roman"/>
          <w:b/>
          <w:noProof/>
          <w:snapToGrid/>
          <w:sz w:val="28"/>
          <w:szCs w:val="24"/>
        </w:rPr>
        <w:t>по состоянию на 01.01.2015г.</w:t>
      </w:r>
    </w:p>
    <w:p w:rsidR="00B53D9C" w:rsidRPr="00B53D9C" w:rsidRDefault="00B53D9C" w:rsidP="00B53D9C">
      <w:pPr>
        <w:widowControl/>
        <w:tabs>
          <w:tab w:val="num" w:pos="0"/>
        </w:tabs>
        <w:ind w:firstLine="360"/>
        <w:jc w:val="center"/>
        <w:rPr>
          <w:rFonts w:ascii="Times New Roman" w:hAnsi="Times New Roman"/>
          <w:b/>
          <w:noProof/>
          <w:snapToGrid/>
          <w:sz w:val="28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5160"/>
        <w:gridCol w:w="960"/>
        <w:gridCol w:w="1080"/>
        <w:gridCol w:w="1680"/>
      </w:tblGrid>
      <w:tr w:rsidR="00B53D9C" w:rsidRPr="00B53D9C" w:rsidTr="00730863">
        <w:trPr>
          <w:trHeight w:val="247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№ 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п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/п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Ед. изм.</w:t>
            </w:r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Кол-во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Примечание</w:t>
            </w:r>
          </w:p>
        </w:tc>
      </w:tr>
      <w:tr w:rsidR="00B53D9C" w:rsidRPr="00B53D9C" w:rsidTr="00730863">
        <w:trPr>
          <w:trHeight w:val="247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Общая площадь земель в поселении, в </w:t>
            </w:r>
            <w:proofErr w:type="spell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т.ч</w:t>
            </w:r>
            <w:proofErr w:type="spell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Тыс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.г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35,201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B53D9C" w:rsidRPr="00B53D9C" w:rsidTr="00730863">
        <w:trPr>
          <w:trHeight w:val="247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1.1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- сельскохозяйственные </w:t>
            </w:r>
            <w:proofErr w:type="spell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угодия</w:t>
            </w:r>
            <w:proofErr w:type="spell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, из них</w:t>
            </w:r>
            <w:proofErr w:type="gramEnd"/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Тыс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.г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22,878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color w:val="00B050"/>
                <w:sz w:val="24"/>
                <w:szCs w:val="24"/>
              </w:rPr>
            </w:pPr>
          </w:p>
        </w:tc>
      </w:tr>
      <w:tr w:rsidR="00B53D9C" w:rsidRPr="00B53D9C" w:rsidTr="00730863">
        <w:trPr>
          <w:trHeight w:val="247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1.1.1.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Пашня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Тыс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.г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14,549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B53D9C" w:rsidRPr="00B53D9C" w:rsidTr="00730863">
        <w:trPr>
          <w:trHeight w:val="247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1.1.2.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Лесные земли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Тыс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.г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8,459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B53D9C" w:rsidRPr="00B53D9C" w:rsidTr="00730863">
        <w:trPr>
          <w:trHeight w:val="247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1.1.3.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Земли застройки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Тыс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.г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0,434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B53D9C" w:rsidRPr="00B53D9C" w:rsidTr="00730863">
        <w:trPr>
          <w:cantSplit/>
          <w:trHeight w:val="138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1.1.4.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Прочие земли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Тыс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.г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3,430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color w:val="00B050"/>
                <w:sz w:val="24"/>
                <w:szCs w:val="24"/>
              </w:rPr>
            </w:pPr>
          </w:p>
        </w:tc>
      </w:tr>
      <w:tr w:rsidR="00B53D9C" w:rsidRPr="00B53D9C" w:rsidTr="00730863">
        <w:trPr>
          <w:cantSplit/>
          <w:trHeight w:val="138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Количество предприятий, организаций, расположенных на территории поселения - всего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122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color w:val="00B050"/>
                <w:sz w:val="24"/>
                <w:szCs w:val="24"/>
              </w:rPr>
            </w:pPr>
          </w:p>
        </w:tc>
      </w:tr>
      <w:tr w:rsidR="00B53D9C" w:rsidRPr="00B53D9C" w:rsidTr="00730863">
        <w:trPr>
          <w:cantSplit/>
          <w:trHeight w:val="138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2.1.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Занятых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 в промышленной деятельности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color w:val="00B050"/>
                <w:sz w:val="24"/>
                <w:szCs w:val="24"/>
              </w:rPr>
            </w:pPr>
          </w:p>
        </w:tc>
      </w:tr>
      <w:tr w:rsidR="00B53D9C" w:rsidRPr="00B53D9C" w:rsidTr="00730863">
        <w:trPr>
          <w:cantSplit/>
          <w:trHeight w:val="138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2.2.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Занятых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 в сельском хозяйстве, охоте и лесном хозяйстве 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color w:val="00B050"/>
                <w:sz w:val="24"/>
                <w:szCs w:val="24"/>
              </w:rPr>
            </w:pPr>
          </w:p>
        </w:tc>
      </w:tr>
      <w:tr w:rsidR="00B53D9C" w:rsidRPr="00B53D9C" w:rsidTr="00730863">
        <w:trPr>
          <w:cantSplit/>
          <w:trHeight w:val="138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2.3.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Занятых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 в строительстве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color w:val="00B050"/>
                <w:sz w:val="24"/>
                <w:szCs w:val="24"/>
              </w:rPr>
            </w:pPr>
          </w:p>
        </w:tc>
      </w:tr>
      <w:tr w:rsidR="00B53D9C" w:rsidRPr="00B53D9C" w:rsidTr="00730863">
        <w:trPr>
          <w:cantSplit/>
          <w:trHeight w:val="138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2.4.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Занятых в оказании транспортных услуг и связи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color w:val="00B050"/>
                <w:sz w:val="24"/>
                <w:szCs w:val="24"/>
              </w:rPr>
            </w:pPr>
          </w:p>
        </w:tc>
      </w:tr>
      <w:tr w:rsidR="00B53D9C" w:rsidRPr="00B53D9C" w:rsidTr="00730863">
        <w:trPr>
          <w:cantSplit/>
          <w:trHeight w:val="138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2.5.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Занятых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color w:val="00B050"/>
                <w:sz w:val="24"/>
                <w:szCs w:val="24"/>
              </w:rPr>
            </w:pPr>
          </w:p>
        </w:tc>
      </w:tr>
      <w:tr w:rsidR="00B53D9C" w:rsidRPr="00B53D9C" w:rsidTr="00730863">
        <w:trPr>
          <w:cantSplit/>
          <w:trHeight w:val="138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Занятых в здравоохранении и социальных услугах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color w:val="00B050"/>
                <w:sz w:val="24"/>
                <w:szCs w:val="24"/>
              </w:rPr>
            </w:pPr>
          </w:p>
        </w:tc>
      </w:tr>
      <w:tr w:rsidR="00B53D9C" w:rsidRPr="00B53D9C" w:rsidTr="00730863">
        <w:trPr>
          <w:cantSplit/>
          <w:trHeight w:val="138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3.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Посевная площадь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Га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5300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color w:val="00B050"/>
                <w:sz w:val="24"/>
                <w:szCs w:val="24"/>
              </w:rPr>
            </w:pPr>
          </w:p>
        </w:tc>
      </w:tr>
      <w:tr w:rsidR="00B53D9C" w:rsidRPr="00B53D9C" w:rsidTr="00730863">
        <w:trPr>
          <w:cantSplit/>
          <w:trHeight w:val="138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4.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Количество крестьянских фермерских хозяйств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color w:val="00B050"/>
                <w:sz w:val="24"/>
                <w:szCs w:val="24"/>
              </w:rPr>
            </w:pPr>
          </w:p>
        </w:tc>
      </w:tr>
      <w:tr w:rsidR="00B53D9C" w:rsidRPr="00B53D9C" w:rsidTr="00730863">
        <w:trPr>
          <w:cantSplit/>
          <w:trHeight w:val="138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5.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Наличие скота, в </w:t>
            </w:r>
            <w:proofErr w:type="spell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т.ч</w:t>
            </w:r>
            <w:proofErr w:type="spell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. 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787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color w:val="00B050"/>
                <w:sz w:val="24"/>
                <w:szCs w:val="24"/>
              </w:rPr>
            </w:pPr>
          </w:p>
        </w:tc>
      </w:tr>
      <w:tr w:rsidR="00B53D9C" w:rsidRPr="00B53D9C" w:rsidTr="00730863">
        <w:trPr>
          <w:cantSplit/>
          <w:trHeight w:val="138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5.1.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Крупный рогатый скот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218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color w:val="00B050"/>
                <w:sz w:val="24"/>
                <w:szCs w:val="24"/>
              </w:rPr>
            </w:pPr>
          </w:p>
        </w:tc>
      </w:tr>
      <w:tr w:rsidR="00B53D9C" w:rsidRPr="00B53D9C" w:rsidTr="00730863">
        <w:trPr>
          <w:cantSplit/>
          <w:trHeight w:val="138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5.2.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Свиней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288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color w:val="00B050"/>
                <w:sz w:val="24"/>
                <w:szCs w:val="24"/>
              </w:rPr>
            </w:pPr>
          </w:p>
        </w:tc>
      </w:tr>
      <w:tr w:rsidR="00B53D9C" w:rsidRPr="00B53D9C" w:rsidTr="00730863">
        <w:trPr>
          <w:cantSplit/>
          <w:trHeight w:val="138"/>
        </w:trPr>
        <w:tc>
          <w:tcPr>
            <w:tcW w:w="776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5.3.</w:t>
            </w:r>
          </w:p>
        </w:tc>
        <w:tc>
          <w:tcPr>
            <w:tcW w:w="51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ind w:right="-108"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Овец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281</w:t>
            </w:r>
          </w:p>
        </w:tc>
        <w:tc>
          <w:tcPr>
            <w:tcW w:w="1680" w:type="dxa"/>
          </w:tcPr>
          <w:p w:rsidR="00B53D9C" w:rsidRPr="00B53D9C" w:rsidRDefault="00B53D9C" w:rsidP="00B53D9C">
            <w:pPr>
              <w:widowControl/>
              <w:tabs>
                <w:tab w:val="left" w:pos="8080"/>
              </w:tabs>
              <w:jc w:val="center"/>
              <w:rPr>
                <w:rFonts w:ascii="Times New Roman" w:hAnsi="Times New Roman"/>
                <w:snapToGrid/>
                <w:color w:val="00B050"/>
                <w:sz w:val="24"/>
                <w:szCs w:val="24"/>
              </w:rPr>
            </w:pPr>
          </w:p>
        </w:tc>
      </w:tr>
    </w:tbl>
    <w:p w:rsidR="00B53D9C" w:rsidRPr="00B53D9C" w:rsidRDefault="00B53D9C" w:rsidP="00B53D9C">
      <w:pPr>
        <w:ind w:firstLine="360"/>
        <w:jc w:val="center"/>
        <w:rPr>
          <w:rFonts w:ascii="Times New Roman" w:hAnsi="Times New Roman"/>
          <w:b/>
          <w:i/>
          <w:snapToGrid/>
          <w:sz w:val="28"/>
          <w:szCs w:val="24"/>
        </w:rPr>
      </w:pPr>
    </w:p>
    <w:p w:rsidR="00B53D9C" w:rsidRPr="00B53D9C" w:rsidRDefault="00B53D9C" w:rsidP="00B53D9C">
      <w:pPr>
        <w:widowControl/>
        <w:tabs>
          <w:tab w:val="left" w:pos="1200"/>
        </w:tabs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8"/>
          <w:szCs w:val="28"/>
        </w:rPr>
      </w:pP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Сельские поселения составляют преобладающую часть территории сельского поселения Сергиевск муниципального района Сергиевский, на которой проживает треть всего населения района.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 xml:space="preserve"> Сельские территории обладают природным, демографическим и историк</w:t>
      </w: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о-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 xml:space="preserve"> культурным потенциалом. Однако комплекс накопившихся проблем в социально - экономическом, экологическом и демографическом развитии села препятствует его переходу к динамичному устойчивому развитию. В настоящее время происходит недостаточное развитие сельских территорий. Происходит отставание сельской местности от городских поселений по уровню и условиям жизнедеятельности.</w:t>
      </w:r>
    </w:p>
    <w:p w:rsidR="00B53D9C" w:rsidRPr="00B53D9C" w:rsidRDefault="00B53D9C" w:rsidP="00B53D9C">
      <w:pPr>
        <w:widowControl/>
        <w:tabs>
          <w:tab w:val="left" w:pos="1200"/>
        </w:tabs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 xml:space="preserve">Ухудшается и демографическая ситуация на селе. Естественная убыль сельского населения за последние годы увеличилась, снижается продолжительность жизни. </w:t>
      </w:r>
    </w:p>
    <w:p w:rsidR="00B53D9C" w:rsidRPr="00B53D9C" w:rsidRDefault="00B53D9C" w:rsidP="00B53D9C">
      <w:pPr>
        <w:widowControl/>
        <w:tabs>
          <w:tab w:val="left" w:pos="1200"/>
        </w:tabs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B53D9C" w:rsidRPr="00B53D9C" w:rsidRDefault="00B53D9C" w:rsidP="00B53D9C">
      <w:pPr>
        <w:widowControl/>
        <w:ind w:firstLine="709"/>
        <w:rPr>
          <w:rFonts w:ascii="Times New Roman" w:eastAsia="Batang" w:hAnsi="Times New Roman"/>
          <w:snapToGrid/>
          <w:sz w:val="28"/>
          <w:szCs w:val="28"/>
        </w:rPr>
      </w:pPr>
      <w:proofErr w:type="gramStart"/>
      <w:r w:rsidRPr="00B53D9C">
        <w:rPr>
          <w:rFonts w:ascii="Times New Roman" w:eastAsia="Batang" w:hAnsi="Times New Roman"/>
          <w:snapToGrid/>
          <w:sz w:val="28"/>
          <w:szCs w:val="28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</w:t>
      </w:r>
      <w:proofErr w:type="spellStart"/>
      <w:r w:rsidRPr="00B53D9C">
        <w:rPr>
          <w:rFonts w:ascii="Times New Roman" w:eastAsia="Batang" w:hAnsi="Times New Roman"/>
          <w:snapToGrid/>
          <w:sz w:val="28"/>
          <w:szCs w:val="28"/>
        </w:rPr>
        <w:t>программно</w:t>
      </w:r>
      <w:proofErr w:type="spellEnd"/>
      <w:r w:rsidRPr="00B53D9C">
        <w:rPr>
          <w:rFonts w:ascii="Times New Roman" w:eastAsia="Batang" w:hAnsi="Times New Roman"/>
          <w:snapToGrid/>
          <w:sz w:val="28"/>
          <w:szCs w:val="28"/>
        </w:rPr>
        <w:t xml:space="preserve"> - целевого метода, в том числе постановки задачи, определения путей ее решения с привлечением средств государственной поддержки на федеральном уровне. </w:t>
      </w:r>
      <w:proofErr w:type="gramEnd"/>
    </w:p>
    <w:p w:rsidR="00B53D9C" w:rsidRPr="00B53D9C" w:rsidRDefault="00B53D9C" w:rsidP="00B53D9C">
      <w:pPr>
        <w:widowControl/>
        <w:ind w:firstLine="709"/>
        <w:rPr>
          <w:rFonts w:ascii="Times New Roman" w:eastAsia="Batang" w:hAnsi="Times New Roman"/>
          <w:snapToGrid/>
          <w:sz w:val="28"/>
          <w:szCs w:val="28"/>
        </w:rPr>
      </w:pPr>
      <w:r w:rsidRPr="00B53D9C">
        <w:rPr>
          <w:rFonts w:ascii="Times New Roman" w:eastAsia="Batang" w:hAnsi="Times New Roman"/>
          <w:snapToGrid/>
          <w:sz w:val="28"/>
          <w:szCs w:val="28"/>
        </w:rPr>
        <w:t xml:space="preserve">Этот метод позволяет </w:t>
      </w:r>
      <w:proofErr w:type="spellStart"/>
      <w:r w:rsidRPr="00B53D9C">
        <w:rPr>
          <w:rFonts w:ascii="Times New Roman" w:eastAsia="Batang" w:hAnsi="Times New Roman"/>
          <w:snapToGrid/>
          <w:sz w:val="28"/>
          <w:szCs w:val="28"/>
        </w:rPr>
        <w:t>взаимоувязать</w:t>
      </w:r>
      <w:proofErr w:type="spellEnd"/>
      <w:r w:rsidRPr="00B53D9C">
        <w:rPr>
          <w:rFonts w:ascii="Times New Roman" w:eastAsia="Batang" w:hAnsi="Times New Roman"/>
          <w:snapToGrid/>
          <w:sz w:val="28"/>
          <w:szCs w:val="28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B53D9C">
        <w:rPr>
          <w:rFonts w:ascii="Times New Roman" w:eastAsia="Batang" w:hAnsi="Times New Roman"/>
          <w:snapToGrid/>
          <w:sz w:val="28"/>
          <w:szCs w:val="28"/>
        </w:rPr>
        <w:t>контроль за</w:t>
      </w:r>
      <w:proofErr w:type="gramEnd"/>
      <w:r w:rsidRPr="00B53D9C">
        <w:rPr>
          <w:rFonts w:ascii="Times New Roman" w:eastAsia="Batang" w:hAnsi="Times New Roman"/>
          <w:snapToGrid/>
          <w:sz w:val="28"/>
          <w:szCs w:val="28"/>
        </w:rPr>
        <w:t xml:space="preserve"> ходом реализации мероприятий Программы и ожидаемые результаты.</w:t>
      </w:r>
    </w:p>
    <w:p w:rsidR="00B53D9C" w:rsidRPr="00B53D9C" w:rsidRDefault="00B53D9C" w:rsidP="00B53D9C">
      <w:pPr>
        <w:widowControl/>
        <w:tabs>
          <w:tab w:val="left" w:pos="1200"/>
        </w:tabs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Без дальнейшего использования программного подхода сложившаяся на сельских территориях проблемная ситуация усугубится, что ставит под угрозу выполнение стратегических задач социально - экономического развития.</w:t>
      </w:r>
    </w:p>
    <w:p w:rsidR="00B53D9C" w:rsidRPr="00B53D9C" w:rsidRDefault="00B53D9C" w:rsidP="00B53D9C">
      <w:pPr>
        <w:widowControl/>
        <w:tabs>
          <w:tab w:val="left" w:pos="1200"/>
        </w:tabs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Целесообразность использования программного подхода для решения задачи по устойчивому развитию сельских территорий подкреплена:</w:t>
      </w:r>
    </w:p>
    <w:p w:rsidR="00B53D9C" w:rsidRPr="00B53D9C" w:rsidRDefault="00B53D9C" w:rsidP="00B53D9C">
      <w:pPr>
        <w:widowControl/>
        <w:numPr>
          <w:ilvl w:val="0"/>
          <w:numId w:val="23"/>
        </w:numPr>
        <w:tabs>
          <w:tab w:val="left" w:pos="1200"/>
        </w:tabs>
        <w:autoSpaceDE w:val="0"/>
        <w:autoSpaceDN w:val="0"/>
        <w:adjustRightInd w:val="0"/>
        <w:ind w:firstLine="720"/>
        <w:jc w:val="left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 xml:space="preserve">взаимосвязью целевых установок устойчивого развития сельских территорий с приоритетами социально-экономического развития в части </w:t>
      </w:r>
      <w:r w:rsidRPr="00B53D9C">
        <w:rPr>
          <w:rFonts w:ascii="Times New Roman" w:hAnsi="Times New Roman"/>
          <w:snapToGrid/>
          <w:sz w:val="28"/>
          <w:szCs w:val="28"/>
        </w:rPr>
        <w:lastRenderedPageBreak/>
        <w:t>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B53D9C" w:rsidRPr="00B53D9C" w:rsidRDefault="00B53D9C" w:rsidP="00B53D9C">
      <w:pPr>
        <w:widowControl/>
        <w:numPr>
          <w:ilvl w:val="0"/>
          <w:numId w:val="23"/>
        </w:numPr>
        <w:tabs>
          <w:tab w:val="left" w:pos="1200"/>
        </w:tabs>
        <w:autoSpaceDE w:val="0"/>
        <w:autoSpaceDN w:val="0"/>
        <w:adjustRightInd w:val="0"/>
        <w:ind w:firstLine="720"/>
        <w:jc w:val="left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B53D9C" w:rsidRPr="00B53D9C" w:rsidRDefault="00B53D9C" w:rsidP="00B53D9C">
      <w:pPr>
        <w:widowControl/>
        <w:numPr>
          <w:ilvl w:val="0"/>
          <w:numId w:val="23"/>
        </w:numPr>
        <w:tabs>
          <w:tab w:val="left" w:pos="1200"/>
        </w:tabs>
        <w:autoSpaceDE w:val="0"/>
        <w:autoSpaceDN w:val="0"/>
        <w:adjustRightInd w:val="0"/>
        <w:ind w:firstLine="720"/>
        <w:jc w:val="left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 xml:space="preserve">высоким уровнем </w:t>
      </w:r>
      <w:proofErr w:type="spellStart"/>
      <w:r w:rsidRPr="00B53D9C">
        <w:rPr>
          <w:rFonts w:ascii="Times New Roman" w:hAnsi="Times New Roman"/>
          <w:snapToGrid/>
          <w:sz w:val="28"/>
          <w:szCs w:val="28"/>
        </w:rPr>
        <w:t>затратности</w:t>
      </w:r>
      <w:proofErr w:type="spellEnd"/>
      <w:r w:rsidRPr="00B53D9C">
        <w:rPr>
          <w:rFonts w:ascii="Times New Roman" w:hAnsi="Times New Roman"/>
          <w:snapToGrid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B53D9C" w:rsidRPr="00B53D9C" w:rsidRDefault="00B53D9C" w:rsidP="00B53D9C">
      <w:pPr>
        <w:widowControl/>
        <w:ind w:firstLine="709"/>
        <w:rPr>
          <w:rFonts w:ascii="Times New Roman" w:eastAsia="Batang" w:hAnsi="Times New Roman"/>
          <w:snapToGrid/>
          <w:sz w:val="28"/>
          <w:szCs w:val="28"/>
        </w:rPr>
      </w:pPr>
    </w:p>
    <w:p w:rsidR="00B53D9C" w:rsidRPr="00B53D9C" w:rsidRDefault="00B53D9C" w:rsidP="00B53D9C">
      <w:pPr>
        <w:ind w:firstLine="360"/>
        <w:jc w:val="center"/>
        <w:rPr>
          <w:rFonts w:ascii="Times New Roman" w:hAnsi="Times New Roman"/>
          <w:b/>
          <w:i/>
          <w:snapToGrid/>
          <w:sz w:val="28"/>
          <w:szCs w:val="24"/>
        </w:rPr>
      </w:pPr>
    </w:p>
    <w:p w:rsidR="00B53D9C" w:rsidRPr="00B53D9C" w:rsidRDefault="00B53D9C" w:rsidP="00B53D9C">
      <w:pPr>
        <w:ind w:firstLine="360"/>
        <w:jc w:val="center"/>
        <w:rPr>
          <w:rFonts w:ascii="Times New Roman" w:hAnsi="Times New Roman"/>
          <w:b/>
          <w:i/>
          <w:snapToGrid/>
          <w:sz w:val="28"/>
          <w:szCs w:val="24"/>
        </w:rPr>
      </w:pPr>
      <w:r w:rsidRPr="00B53D9C">
        <w:rPr>
          <w:rFonts w:ascii="Times New Roman" w:hAnsi="Times New Roman"/>
          <w:b/>
          <w:i/>
          <w:snapToGrid/>
          <w:sz w:val="28"/>
          <w:szCs w:val="24"/>
        </w:rPr>
        <w:t>1.2.  Население сельского поселения Сергиевск муниципального района</w:t>
      </w:r>
    </w:p>
    <w:p w:rsidR="00B53D9C" w:rsidRPr="00B53D9C" w:rsidRDefault="00B53D9C" w:rsidP="00B53D9C">
      <w:pPr>
        <w:ind w:firstLine="360"/>
        <w:jc w:val="center"/>
        <w:rPr>
          <w:rFonts w:ascii="Times New Roman" w:hAnsi="Times New Roman"/>
          <w:b/>
          <w:i/>
          <w:snapToGrid/>
          <w:sz w:val="28"/>
          <w:szCs w:val="24"/>
        </w:rPr>
      </w:pPr>
    </w:p>
    <w:p w:rsidR="00B53D9C" w:rsidRPr="00B53D9C" w:rsidRDefault="00B53D9C" w:rsidP="00B53D9C">
      <w:pPr>
        <w:ind w:firstLine="36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Численность населения сельского поселения Сергиевск муниципального района Сергиевский по состоянию на 01.01.2015 года составила 9504 человек, в том числе трудоспособного населения 3858 человек.</w:t>
      </w:r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не обеспечено работой  всего  по  району -  74 человек (1,9 %).   </w:t>
      </w:r>
    </w:p>
    <w:p w:rsidR="00B53D9C" w:rsidRPr="00B53D9C" w:rsidRDefault="00B53D9C" w:rsidP="00B53D9C">
      <w:pPr>
        <w:ind w:left="426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Характеристика численности и занятости населения сельского поселения Сергие</w:t>
      </w:r>
      <w:proofErr w:type="gramStart"/>
      <w:r w:rsidRPr="00B53D9C">
        <w:rPr>
          <w:rFonts w:ascii="Times New Roman" w:hAnsi="Times New Roman"/>
          <w:snapToGrid/>
          <w:sz w:val="28"/>
          <w:szCs w:val="24"/>
        </w:rPr>
        <w:t>вск пр</w:t>
      </w:r>
      <w:proofErr w:type="gramEnd"/>
      <w:r w:rsidRPr="00B53D9C">
        <w:rPr>
          <w:rFonts w:ascii="Times New Roman" w:hAnsi="Times New Roman"/>
          <w:snapToGrid/>
          <w:sz w:val="28"/>
          <w:szCs w:val="24"/>
        </w:rPr>
        <w:t>иведена в таблице 2.</w:t>
      </w:r>
    </w:p>
    <w:p w:rsidR="00B53D9C" w:rsidRPr="00B53D9C" w:rsidRDefault="00B53D9C" w:rsidP="00B53D9C">
      <w:pPr>
        <w:widowControl/>
        <w:tabs>
          <w:tab w:val="num" w:pos="0"/>
        </w:tabs>
        <w:ind w:firstLine="360"/>
        <w:rPr>
          <w:rFonts w:ascii="Times New Roman" w:hAnsi="Times New Roman"/>
          <w:snapToGrid/>
          <w:sz w:val="24"/>
          <w:szCs w:val="24"/>
        </w:rPr>
      </w:pPr>
    </w:p>
    <w:p w:rsidR="00B53D9C" w:rsidRPr="00B53D9C" w:rsidRDefault="00B53D9C" w:rsidP="00B53D9C">
      <w:pPr>
        <w:jc w:val="right"/>
        <w:rPr>
          <w:rFonts w:ascii="Times New Roman" w:hAnsi="Times New Roman"/>
          <w:snapToGrid/>
          <w:sz w:val="24"/>
          <w:szCs w:val="24"/>
        </w:rPr>
      </w:pPr>
      <w:r w:rsidRPr="00B53D9C">
        <w:rPr>
          <w:rFonts w:ascii="Times New Roman" w:hAnsi="Times New Roman"/>
          <w:snapToGrid/>
          <w:sz w:val="24"/>
          <w:szCs w:val="24"/>
        </w:rPr>
        <w:t>Таблица 2</w:t>
      </w:r>
    </w:p>
    <w:p w:rsidR="00B53D9C" w:rsidRPr="00B53D9C" w:rsidRDefault="00B53D9C" w:rsidP="00B53D9C">
      <w:pPr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keepNext/>
        <w:ind w:firstLine="360"/>
        <w:jc w:val="center"/>
        <w:outlineLvl w:val="4"/>
        <w:rPr>
          <w:rFonts w:ascii="Times New Roman" w:hAnsi="Times New Roman"/>
          <w:b/>
          <w:snapToGrid/>
          <w:sz w:val="28"/>
          <w:szCs w:val="28"/>
        </w:rPr>
      </w:pPr>
      <w:r w:rsidRPr="00B53D9C">
        <w:rPr>
          <w:rFonts w:ascii="Times New Roman" w:hAnsi="Times New Roman"/>
          <w:b/>
          <w:snapToGrid/>
          <w:sz w:val="28"/>
          <w:szCs w:val="28"/>
        </w:rPr>
        <w:t>Характеристика численности и занятости населения</w:t>
      </w:r>
    </w:p>
    <w:p w:rsidR="00B53D9C" w:rsidRPr="00B53D9C" w:rsidRDefault="00B53D9C" w:rsidP="00B53D9C">
      <w:pPr>
        <w:widowControl/>
        <w:tabs>
          <w:tab w:val="num" w:pos="0"/>
        </w:tabs>
        <w:ind w:firstLine="360"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B53D9C">
        <w:rPr>
          <w:rFonts w:ascii="Times New Roman" w:hAnsi="Times New Roman"/>
          <w:b/>
          <w:snapToGrid/>
          <w:sz w:val="28"/>
          <w:szCs w:val="28"/>
        </w:rPr>
        <w:t>сельского поселения Сергиевск муниципального  района Сергиевский  по состоянию на 01.01.2015 г</w:t>
      </w:r>
    </w:p>
    <w:p w:rsidR="00B53D9C" w:rsidRPr="00B53D9C" w:rsidRDefault="00B53D9C" w:rsidP="00B53D9C">
      <w:pPr>
        <w:widowControl/>
        <w:tabs>
          <w:tab w:val="num" w:pos="0"/>
        </w:tabs>
        <w:ind w:firstLine="360"/>
        <w:rPr>
          <w:rFonts w:ascii="Times New Roman" w:hAnsi="Times New Roman"/>
          <w:snapToGrid/>
          <w:sz w:val="24"/>
          <w:szCs w:val="24"/>
        </w:rPr>
      </w:pPr>
    </w:p>
    <w:tbl>
      <w:tblPr>
        <w:tblW w:w="103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215"/>
        <w:gridCol w:w="708"/>
        <w:gridCol w:w="709"/>
        <w:gridCol w:w="709"/>
        <w:gridCol w:w="709"/>
        <w:gridCol w:w="1134"/>
        <w:gridCol w:w="993"/>
        <w:gridCol w:w="1275"/>
        <w:gridCol w:w="1418"/>
      </w:tblGrid>
      <w:tr w:rsidR="00B53D9C" w:rsidRPr="00B53D9C" w:rsidTr="00730863">
        <w:trPr>
          <w:cantSplit/>
          <w:trHeight w:val="946"/>
          <w:jc w:val="center"/>
        </w:trPr>
        <w:tc>
          <w:tcPr>
            <w:tcW w:w="479" w:type="dxa"/>
            <w:vMerge w:val="restart"/>
            <w:vAlign w:val="center"/>
          </w:tcPr>
          <w:p w:rsidR="00B53D9C" w:rsidRPr="00B53D9C" w:rsidRDefault="00B53D9C" w:rsidP="00B53D9C">
            <w:pPr>
              <w:ind w:left="-108" w:right="-108" w:firstLine="108"/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 xml:space="preserve">№ </w:t>
            </w:r>
            <w:proofErr w:type="gramStart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п</w:t>
            </w:r>
            <w:proofErr w:type="gramEnd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/п</w:t>
            </w:r>
          </w:p>
        </w:tc>
        <w:tc>
          <w:tcPr>
            <w:tcW w:w="2215" w:type="dxa"/>
            <w:vMerge w:val="restart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 xml:space="preserve">Наименование сельского поселения </w:t>
            </w:r>
          </w:p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в составе муниципального района Сергиевский</w:t>
            </w:r>
          </w:p>
        </w:tc>
        <w:tc>
          <w:tcPr>
            <w:tcW w:w="2835" w:type="dxa"/>
            <w:gridSpan w:val="4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Численность сельского населения  Муниципального района (чел.)</w:t>
            </w:r>
          </w:p>
        </w:tc>
        <w:tc>
          <w:tcPr>
            <w:tcW w:w="4820" w:type="dxa"/>
            <w:gridSpan w:val="4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Наличие и занятость трудоспособного сельского населения Муниципального район</w:t>
            </w:r>
            <w:proofErr w:type="gramStart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а(</w:t>
            </w:r>
            <w:proofErr w:type="gramEnd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чел.)</w:t>
            </w:r>
          </w:p>
        </w:tc>
      </w:tr>
      <w:tr w:rsidR="00B53D9C" w:rsidRPr="00B53D9C" w:rsidTr="00730863">
        <w:trPr>
          <w:cantSplit/>
          <w:trHeight w:val="300"/>
          <w:jc w:val="center"/>
        </w:trPr>
        <w:tc>
          <w:tcPr>
            <w:tcW w:w="479" w:type="dxa"/>
            <w:vMerge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53D9C" w:rsidRPr="00B53D9C" w:rsidRDefault="00B53D9C" w:rsidP="00B53D9C">
            <w:pPr>
              <w:ind w:left="-108" w:right="-78"/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Всего</w:t>
            </w:r>
          </w:p>
        </w:tc>
        <w:tc>
          <w:tcPr>
            <w:tcW w:w="2127" w:type="dxa"/>
            <w:gridSpan w:val="3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 xml:space="preserve">В </w:t>
            </w:r>
            <w:proofErr w:type="spellStart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т.ч</w:t>
            </w:r>
            <w:proofErr w:type="spellEnd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. по возрастным группам</w:t>
            </w:r>
          </w:p>
        </w:tc>
        <w:tc>
          <w:tcPr>
            <w:tcW w:w="1134" w:type="dxa"/>
            <w:vMerge w:val="restart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Наличие трудоспособного сельского населения – всего</w:t>
            </w:r>
          </w:p>
        </w:tc>
        <w:tc>
          <w:tcPr>
            <w:tcW w:w="993" w:type="dxa"/>
            <w:vMerge w:val="restart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</w:p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Не обеспечено работой</w:t>
            </w:r>
          </w:p>
        </w:tc>
        <w:tc>
          <w:tcPr>
            <w:tcW w:w="1418" w:type="dxa"/>
            <w:vMerge w:val="restart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Уровень безработицы</w:t>
            </w:r>
            <w:proofErr w:type="gramStart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 xml:space="preserve"> (%)</w:t>
            </w:r>
            <w:proofErr w:type="gramEnd"/>
          </w:p>
        </w:tc>
      </w:tr>
      <w:tr w:rsidR="00B53D9C" w:rsidRPr="00B53D9C" w:rsidTr="00730863">
        <w:trPr>
          <w:cantSplit/>
          <w:trHeight w:val="1364"/>
          <w:jc w:val="center"/>
        </w:trPr>
        <w:tc>
          <w:tcPr>
            <w:tcW w:w="479" w:type="dxa"/>
            <w:vMerge/>
            <w:tcBorders>
              <w:bottom w:val="single" w:sz="4" w:space="0" w:color="auto"/>
            </w:tcBorders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B53D9C" w:rsidRPr="00B53D9C" w:rsidRDefault="00B53D9C" w:rsidP="00B53D9C">
            <w:pPr>
              <w:ind w:left="-108" w:right="-81"/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3D9C" w:rsidRPr="00B53D9C" w:rsidRDefault="00B53D9C" w:rsidP="00B53D9C">
            <w:pPr>
              <w:ind w:left="-108" w:right="-81"/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До 18 лет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3D9C" w:rsidRPr="00B53D9C" w:rsidRDefault="00B53D9C" w:rsidP="00B53D9C">
            <w:pPr>
              <w:ind w:left="-108" w:right="-81"/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18-60 лет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3D9C" w:rsidRPr="00B53D9C" w:rsidRDefault="00B53D9C" w:rsidP="00B53D9C">
            <w:pPr>
              <w:ind w:left="-108" w:right="-81"/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Свыше 60 лет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B53D9C" w:rsidRPr="00B53D9C" w:rsidTr="00730863">
        <w:trPr>
          <w:trHeight w:val="576"/>
          <w:jc w:val="center"/>
        </w:trPr>
        <w:tc>
          <w:tcPr>
            <w:tcW w:w="479" w:type="dxa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1</w:t>
            </w:r>
          </w:p>
        </w:tc>
        <w:tc>
          <w:tcPr>
            <w:tcW w:w="2215" w:type="dxa"/>
          </w:tcPr>
          <w:p w:rsidR="00B53D9C" w:rsidRPr="00B53D9C" w:rsidRDefault="00B53D9C" w:rsidP="00B53D9C">
            <w:pPr>
              <w:jc w:val="left"/>
              <w:rPr>
                <w:rFonts w:ascii="Times New Roman" w:hAnsi="Times New Roman"/>
                <w:snapToGrid/>
                <w:sz w:val="18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24"/>
              </w:rPr>
              <w:t>Сельское поселение Сергиевск муниципального района   Сергиевский</w:t>
            </w:r>
          </w:p>
        </w:tc>
        <w:tc>
          <w:tcPr>
            <w:tcW w:w="708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9504</w:t>
            </w:r>
          </w:p>
        </w:tc>
        <w:tc>
          <w:tcPr>
            <w:tcW w:w="709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2702</w:t>
            </w:r>
          </w:p>
        </w:tc>
        <w:tc>
          <w:tcPr>
            <w:tcW w:w="709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3858</w:t>
            </w:r>
          </w:p>
        </w:tc>
        <w:tc>
          <w:tcPr>
            <w:tcW w:w="709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2944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3858</w:t>
            </w:r>
          </w:p>
        </w:tc>
        <w:tc>
          <w:tcPr>
            <w:tcW w:w="993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Cs w:val="16"/>
                <w:highlight w:val="red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3858</w:t>
            </w:r>
          </w:p>
        </w:tc>
        <w:tc>
          <w:tcPr>
            <w:tcW w:w="1275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74</w:t>
            </w:r>
          </w:p>
        </w:tc>
        <w:tc>
          <w:tcPr>
            <w:tcW w:w="1418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1,9</w:t>
            </w:r>
          </w:p>
        </w:tc>
      </w:tr>
    </w:tbl>
    <w:p w:rsidR="00B53D9C" w:rsidRPr="00B53D9C" w:rsidRDefault="00B53D9C" w:rsidP="00B53D9C">
      <w:pPr>
        <w:widowControl/>
        <w:tabs>
          <w:tab w:val="num" w:pos="0"/>
        </w:tabs>
        <w:ind w:firstLine="360"/>
        <w:rPr>
          <w:rFonts w:ascii="Times New Roman" w:hAnsi="Times New Roman"/>
          <w:snapToGrid/>
          <w:sz w:val="24"/>
          <w:szCs w:val="24"/>
        </w:rPr>
      </w:pPr>
    </w:p>
    <w:p w:rsidR="00B53D9C" w:rsidRPr="00B53D9C" w:rsidRDefault="00B53D9C" w:rsidP="00B53D9C">
      <w:pPr>
        <w:widowControl/>
        <w:tabs>
          <w:tab w:val="num" w:pos="0"/>
        </w:tabs>
        <w:ind w:firstLine="360"/>
        <w:rPr>
          <w:rFonts w:ascii="Times New Roman" w:hAnsi="Times New Roman"/>
          <w:snapToGrid/>
          <w:sz w:val="24"/>
          <w:szCs w:val="24"/>
        </w:rPr>
      </w:pPr>
    </w:p>
    <w:p w:rsidR="00B53D9C" w:rsidRPr="00B53D9C" w:rsidRDefault="00B53D9C" w:rsidP="00B53D9C">
      <w:pPr>
        <w:widowControl/>
        <w:tabs>
          <w:tab w:val="num" w:pos="0"/>
        </w:tabs>
        <w:ind w:firstLine="360"/>
        <w:rPr>
          <w:rFonts w:ascii="Times New Roman" w:hAnsi="Times New Roman"/>
          <w:snapToGrid/>
          <w:sz w:val="24"/>
          <w:szCs w:val="24"/>
        </w:rPr>
      </w:pPr>
    </w:p>
    <w:p w:rsidR="00B53D9C" w:rsidRPr="00B53D9C" w:rsidRDefault="00B53D9C" w:rsidP="00B53D9C">
      <w:pPr>
        <w:widowControl/>
        <w:tabs>
          <w:tab w:val="num" w:pos="0"/>
        </w:tabs>
        <w:ind w:firstLine="360"/>
        <w:rPr>
          <w:rFonts w:ascii="Times New Roman" w:hAnsi="Times New Roman"/>
          <w:snapToGrid/>
          <w:sz w:val="24"/>
          <w:szCs w:val="24"/>
        </w:rPr>
      </w:pPr>
    </w:p>
    <w:p w:rsidR="00B53D9C" w:rsidRPr="00B53D9C" w:rsidRDefault="00B53D9C" w:rsidP="00B53D9C">
      <w:pPr>
        <w:ind w:firstLine="360"/>
        <w:jc w:val="center"/>
        <w:rPr>
          <w:rFonts w:ascii="Times New Roman" w:hAnsi="Times New Roman"/>
          <w:b/>
          <w:i/>
          <w:snapToGrid/>
          <w:sz w:val="28"/>
          <w:szCs w:val="24"/>
        </w:rPr>
      </w:pPr>
      <w:r w:rsidRPr="00B53D9C">
        <w:rPr>
          <w:rFonts w:ascii="Times New Roman" w:hAnsi="Times New Roman"/>
          <w:b/>
          <w:i/>
          <w:snapToGrid/>
          <w:sz w:val="28"/>
          <w:szCs w:val="24"/>
        </w:rPr>
        <w:t xml:space="preserve">   1.3. Развитие агропромышленного комплекса сельского поселения </w:t>
      </w:r>
      <w:r w:rsidRPr="00B53D9C">
        <w:rPr>
          <w:rFonts w:ascii="Times New Roman" w:hAnsi="Times New Roman"/>
          <w:b/>
          <w:i/>
          <w:snapToGrid/>
          <w:sz w:val="28"/>
          <w:szCs w:val="24"/>
        </w:rPr>
        <w:lastRenderedPageBreak/>
        <w:t>Сергиевск муниципального района Сергиевский</w:t>
      </w:r>
    </w:p>
    <w:p w:rsidR="00B53D9C" w:rsidRPr="00B53D9C" w:rsidRDefault="00B53D9C" w:rsidP="00B53D9C">
      <w:pPr>
        <w:ind w:firstLine="360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Агропромышленное производство играет важную роль в обеспечении сельского поселения Сергиевск муниципального района Сергиевский продуктами питания и жизнеобеспечения сельского населения. Стратегической целью продовольственной безопасности является обеспечение населения безопасной продовольственной продукцией. Определяющая роль в обеспечении продовольственной безопасности отведена сельскому хозяйству. Развитие сельскохозяйственного производства в сельском поселении Сергиевск муниципального района Сергиевский, присутствие местной сельскохозяйственной продукции в продовольственной сети района будут являться сдерживающим фактором повышения цен на пищевую продукцию, завозимую из других районов Российской Федерации.</w:t>
      </w:r>
    </w:p>
    <w:p w:rsidR="00B53D9C" w:rsidRPr="00B53D9C" w:rsidRDefault="00B53D9C" w:rsidP="00B53D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На данный момент в сельском поселении Сергиевск муниципального района Сергиевский зарегистрировано:</w:t>
      </w:r>
    </w:p>
    <w:p w:rsidR="00B53D9C" w:rsidRPr="00B53D9C" w:rsidRDefault="00B53D9C" w:rsidP="00B53D9C">
      <w:pPr>
        <w:widowControl/>
        <w:numPr>
          <w:ilvl w:val="1"/>
          <w:numId w:val="21"/>
        </w:numPr>
        <w:tabs>
          <w:tab w:val="num" w:pos="1134"/>
        </w:tabs>
        <w:autoSpaceDE w:val="0"/>
        <w:autoSpaceDN w:val="0"/>
        <w:adjustRightInd w:val="0"/>
        <w:ind w:left="1134"/>
        <w:jc w:val="left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 xml:space="preserve">5  </w:t>
      </w: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крестьянских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 xml:space="preserve"> (фермерских) хозяйства;</w:t>
      </w:r>
    </w:p>
    <w:p w:rsidR="00B53D9C" w:rsidRPr="00B53D9C" w:rsidRDefault="00B53D9C" w:rsidP="00B53D9C">
      <w:pPr>
        <w:widowControl/>
        <w:numPr>
          <w:ilvl w:val="1"/>
          <w:numId w:val="21"/>
        </w:numPr>
        <w:tabs>
          <w:tab w:val="num" w:pos="1134"/>
        </w:tabs>
        <w:autoSpaceDE w:val="0"/>
        <w:autoSpaceDN w:val="0"/>
        <w:adjustRightInd w:val="0"/>
        <w:ind w:left="1134"/>
        <w:jc w:val="left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3655 граждан, ведущих личное подсобное хозяйство на территории сельского поселения Сергиевск муниципального района Сергиевский.</w:t>
      </w:r>
    </w:p>
    <w:p w:rsidR="00B53D9C" w:rsidRPr="00B53D9C" w:rsidRDefault="00B53D9C" w:rsidP="00B53D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 xml:space="preserve">Основными направлениями деятельности указанных сельскохозяйственных товаропроизводителей является </w:t>
      </w:r>
      <w:r w:rsidRPr="00B53D9C">
        <w:rPr>
          <w:rFonts w:ascii="Times New Roman" w:hAnsi="Times New Roman"/>
          <w:snapToGrid/>
          <w:color w:val="000000"/>
          <w:sz w:val="28"/>
          <w:szCs w:val="28"/>
        </w:rPr>
        <w:t xml:space="preserve">животноводство, </w:t>
      </w:r>
      <w:r w:rsidRPr="00B53D9C">
        <w:rPr>
          <w:rFonts w:ascii="Times New Roman" w:hAnsi="Times New Roman"/>
          <w:snapToGrid/>
          <w:sz w:val="28"/>
          <w:szCs w:val="28"/>
        </w:rPr>
        <w:t>с содержанием крупного рогатого скота (КРС).</w:t>
      </w:r>
    </w:p>
    <w:p w:rsidR="00B53D9C" w:rsidRPr="00B53D9C" w:rsidRDefault="00B53D9C" w:rsidP="00B53D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Реализация мероприятий программы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занимающиеся сельскохозяйственным производством, граждане, ведущие личное подсобное хозяйство.</w:t>
      </w:r>
    </w:p>
    <w:p w:rsidR="00B53D9C" w:rsidRPr="00B53D9C" w:rsidRDefault="00B53D9C" w:rsidP="00B53D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 xml:space="preserve">Из анализа динамики развития сельского хозяйства в сельском поселении Сергиевск муниципального района Сергиевский следует, что в области животноводства есть различные хозяйствующие субъекты: и крестьянские (фермерские) хозяйства, и личные подсобные хозяйства граждан. </w:t>
      </w:r>
    </w:p>
    <w:p w:rsidR="00B53D9C" w:rsidRPr="00B53D9C" w:rsidRDefault="00B53D9C" w:rsidP="00B53D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 xml:space="preserve">Исходя из </w:t>
      </w: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вышеизложенного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>, можно выделить несколько проблемных вопросов, которые не позволяют сельскохозяйственным товаропроизводителям более эффективно использовать свой производственный потенциал, это:</w:t>
      </w:r>
    </w:p>
    <w:p w:rsidR="00B53D9C" w:rsidRPr="00B53D9C" w:rsidRDefault="00B53D9C" w:rsidP="00B53D9C">
      <w:pPr>
        <w:widowControl/>
        <w:numPr>
          <w:ilvl w:val="0"/>
          <w:numId w:val="22"/>
        </w:numPr>
        <w:tabs>
          <w:tab w:val="left" w:pos="1200"/>
        </w:tabs>
        <w:autoSpaceDE w:val="0"/>
        <w:autoSpaceDN w:val="0"/>
        <w:adjustRightInd w:val="0"/>
        <w:ind w:firstLine="720"/>
        <w:jc w:val="left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устойчивое сохранение больших различий в рентабельности между группами товаров, между производством и ценами реализации сельскохозяйственной продукции, что сводит производственный потенциал сельскохозяйственных организаций к отрицательным экономическим показателям и снижению объемов производства;</w:t>
      </w:r>
    </w:p>
    <w:p w:rsidR="00B53D9C" w:rsidRPr="00B53D9C" w:rsidRDefault="00B53D9C" w:rsidP="00B53D9C">
      <w:pPr>
        <w:widowControl/>
        <w:numPr>
          <w:ilvl w:val="0"/>
          <w:numId w:val="22"/>
        </w:numPr>
        <w:tabs>
          <w:tab w:val="left" w:pos="1200"/>
        </w:tabs>
        <w:autoSpaceDE w:val="0"/>
        <w:autoSpaceDN w:val="0"/>
        <w:adjustRightInd w:val="0"/>
        <w:ind w:firstLine="720"/>
        <w:jc w:val="left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трудности в реализации собственной продукции, и ее низкая конкурентоспособность;</w:t>
      </w:r>
    </w:p>
    <w:p w:rsidR="00B53D9C" w:rsidRPr="00B53D9C" w:rsidRDefault="00B53D9C" w:rsidP="00B53D9C">
      <w:pPr>
        <w:widowControl/>
        <w:numPr>
          <w:ilvl w:val="0"/>
          <w:numId w:val="22"/>
        </w:numPr>
        <w:tabs>
          <w:tab w:val="left" w:pos="1200"/>
        </w:tabs>
        <w:autoSpaceDE w:val="0"/>
        <w:autoSpaceDN w:val="0"/>
        <w:adjustRightInd w:val="0"/>
        <w:ind w:firstLine="720"/>
        <w:jc w:val="left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lastRenderedPageBreak/>
        <w:t>невысокий уровень технического и технологического оснащения хозяйств.</w:t>
      </w:r>
    </w:p>
    <w:p w:rsidR="00B53D9C" w:rsidRPr="00B53D9C" w:rsidRDefault="00B53D9C" w:rsidP="00B53D9C">
      <w:pPr>
        <w:ind w:firstLine="360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ind w:firstLine="360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jc w:val="center"/>
        <w:rPr>
          <w:rFonts w:ascii="Times New Roman" w:hAnsi="Times New Roman"/>
          <w:b/>
          <w:i/>
          <w:snapToGrid/>
          <w:sz w:val="28"/>
          <w:szCs w:val="24"/>
        </w:rPr>
      </w:pPr>
      <w:r w:rsidRPr="00B53D9C">
        <w:rPr>
          <w:rFonts w:ascii="Times New Roman" w:hAnsi="Times New Roman"/>
          <w:b/>
          <w:i/>
          <w:snapToGrid/>
          <w:sz w:val="28"/>
          <w:szCs w:val="24"/>
        </w:rPr>
        <w:t>1.4.  Характеристика жилищного фонда и объектов социальной сферы,  уровень обеспеченности их коммунальными услугами на территории сельского поселения Сергиевск муниципального района Сергиевский</w:t>
      </w:r>
    </w:p>
    <w:p w:rsidR="00B53D9C" w:rsidRPr="00B53D9C" w:rsidRDefault="00B53D9C" w:rsidP="00B53D9C">
      <w:pPr>
        <w:widowControl/>
        <w:tabs>
          <w:tab w:val="left" w:pos="8080"/>
        </w:tabs>
        <w:ind w:firstLine="720"/>
        <w:jc w:val="center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tabs>
          <w:tab w:val="left" w:pos="8080"/>
        </w:tabs>
        <w:ind w:firstLine="72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Общая площадь жилищного фонда сельского поселения Сергиевск муниципального района Сергиевский на 01.01.2015 года составляет  186,9 тыс.   кв. метров.</w:t>
      </w:r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кол-во многоквартирных жилых домов – 289 (10,19 %); </w:t>
      </w:r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кол-во индивидуальных жилых домов  –  2546  (89,81 %).</w:t>
      </w:r>
    </w:p>
    <w:p w:rsidR="00B53D9C" w:rsidRPr="00B53D9C" w:rsidRDefault="00B53D9C" w:rsidP="00B53D9C">
      <w:pPr>
        <w:widowControl/>
        <w:tabs>
          <w:tab w:val="left" w:pos="8080"/>
        </w:tabs>
        <w:ind w:firstLine="72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Обеспеченность жильем в 2013 году составила 19,36 </w:t>
      </w:r>
      <w:proofErr w:type="spellStart"/>
      <w:r w:rsidRPr="00B53D9C">
        <w:rPr>
          <w:rFonts w:ascii="Times New Roman" w:hAnsi="Times New Roman"/>
          <w:snapToGrid/>
          <w:sz w:val="28"/>
          <w:szCs w:val="24"/>
        </w:rPr>
        <w:t>кв</w:t>
      </w:r>
      <w:proofErr w:type="gramStart"/>
      <w:r w:rsidRPr="00B53D9C">
        <w:rPr>
          <w:rFonts w:ascii="Times New Roman" w:hAnsi="Times New Roman"/>
          <w:snapToGrid/>
          <w:sz w:val="28"/>
          <w:szCs w:val="24"/>
        </w:rPr>
        <w:t>.м</w:t>
      </w:r>
      <w:proofErr w:type="spellEnd"/>
      <w:proofErr w:type="gramEnd"/>
      <w:r w:rsidRPr="00B53D9C">
        <w:rPr>
          <w:rFonts w:ascii="Times New Roman" w:hAnsi="Times New Roman"/>
          <w:snapToGrid/>
          <w:sz w:val="28"/>
          <w:szCs w:val="24"/>
        </w:rPr>
        <w:t xml:space="preserve"> в расчете на одного сельского жителя.</w:t>
      </w:r>
    </w:p>
    <w:p w:rsidR="00B53D9C" w:rsidRPr="00B53D9C" w:rsidRDefault="00B53D9C" w:rsidP="00B53D9C">
      <w:pPr>
        <w:widowControl/>
        <w:tabs>
          <w:tab w:val="left" w:pos="8080"/>
        </w:tabs>
        <w:ind w:firstLine="72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На 01.01.2015 года число семей, стоящих на учете по улучшению жилищных условий 161 семья.</w:t>
      </w:r>
    </w:p>
    <w:p w:rsidR="00B53D9C" w:rsidRPr="00B53D9C" w:rsidRDefault="00B53D9C" w:rsidP="00B53D9C">
      <w:pPr>
        <w:widowControl/>
        <w:tabs>
          <w:tab w:val="left" w:pos="8080"/>
        </w:tabs>
        <w:ind w:firstLine="72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Доля аварийного и ветхого жилья  составляет – 15,27 </w:t>
      </w:r>
      <w:proofErr w:type="spellStart"/>
      <w:r w:rsidRPr="00B53D9C">
        <w:rPr>
          <w:rFonts w:ascii="Times New Roman" w:hAnsi="Times New Roman"/>
          <w:snapToGrid/>
          <w:sz w:val="28"/>
          <w:szCs w:val="24"/>
        </w:rPr>
        <w:t>тыс.м.кв</w:t>
      </w:r>
      <w:proofErr w:type="spellEnd"/>
      <w:r w:rsidRPr="00B53D9C">
        <w:rPr>
          <w:rFonts w:ascii="Times New Roman" w:hAnsi="Times New Roman"/>
          <w:snapToGrid/>
          <w:sz w:val="28"/>
          <w:szCs w:val="24"/>
        </w:rPr>
        <w:t>. (8,17%).</w:t>
      </w:r>
    </w:p>
    <w:p w:rsidR="00B53D9C" w:rsidRPr="00B53D9C" w:rsidRDefault="00B53D9C" w:rsidP="00B53D9C">
      <w:pPr>
        <w:widowControl/>
        <w:tabs>
          <w:tab w:val="left" w:pos="8080"/>
        </w:tabs>
        <w:ind w:firstLine="72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Характеристика жилищного фонда сельского поселения Сергие</w:t>
      </w:r>
      <w:proofErr w:type="gramStart"/>
      <w:r w:rsidRPr="00B53D9C">
        <w:rPr>
          <w:rFonts w:ascii="Times New Roman" w:hAnsi="Times New Roman"/>
          <w:snapToGrid/>
          <w:sz w:val="28"/>
          <w:szCs w:val="24"/>
        </w:rPr>
        <w:t>вск пр</w:t>
      </w:r>
      <w:proofErr w:type="gramEnd"/>
      <w:r w:rsidRPr="00B53D9C">
        <w:rPr>
          <w:rFonts w:ascii="Times New Roman" w:hAnsi="Times New Roman"/>
          <w:snapToGrid/>
          <w:sz w:val="28"/>
          <w:szCs w:val="24"/>
        </w:rPr>
        <w:t>иведена в таблице 3.</w:t>
      </w:r>
    </w:p>
    <w:p w:rsidR="00B53D9C" w:rsidRPr="00B53D9C" w:rsidRDefault="00B53D9C" w:rsidP="00B53D9C">
      <w:pPr>
        <w:keepNext/>
        <w:ind w:firstLine="360"/>
        <w:outlineLvl w:val="4"/>
        <w:rPr>
          <w:rFonts w:ascii="Times New Roman" w:hAnsi="Times New Roman"/>
          <w:noProof/>
          <w:snapToGrid/>
          <w:sz w:val="20"/>
          <w:szCs w:val="24"/>
        </w:rPr>
      </w:pPr>
      <w:r w:rsidRPr="00B53D9C">
        <w:rPr>
          <w:rFonts w:ascii="Times New Roman" w:hAnsi="Times New Roman"/>
          <w:noProof/>
          <w:snapToGrid/>
          <w:sz w:val="28"/>
          <w:szCs w:val="24"/>
        </w:rPr>
        <w:tab/>
      </w:r>
      <w:r w:rsidRPr="00B53D9C">
        <w:rPr>
          <w:rFonts w:ascii="Times New Roman" w:hAnsi="Times New Roman"/>
          <w:snapToGrid/>
          <w:sz w:val="28"/>
          <w:szCs w:val="24"/>
        </w:rPr>
        <w:t xml:space="preserve">Характеристика наличия и состояния объектов социальной сферы </w:t>
      </w:r>
      <w:r w:rsidRPr="00B53D9C">
        <w:rPr>
          <w:rFonts w:ascii="Times New Roman" w:hAnsi="Times New Roman"/>
          <w:noProof/>
          <w:snapToGrid/>
          <w:sz w:val="28"/>
          <w:szCs w:val="24"/>
        </w:rPr>
        <w:t>в  сельском поселении Сергиевск приведена в таблице 4.</w:t>
      </w:r>
    </w:p>
    <w:p w:rsidR="00B53D9C" w:rsidRPr="00B53D9C" w:rsidRDefault="00B53D9C" w:rsidP="00B53D9C">
      <w:pPr>
        <w:widowControl/>
        <w:tabs>
          <w:tab w:val="left" w:pos="709"/>
          <w:tab w:val="left" w:pos="8080"/>
        </w:tabs>
        <w:rPr>
          <w:rFonts w:ascii="Times New Roman" w:hAnsi="Times New Roman"/>
          <w:snapToGrid/>
          <w:sz w:val="28"/>
          <w:szCs w:val="24"/>
        </w:rPr>
        <w:sectPr w:rsidR="00B53D9C" w:rsidRPr="00B53D9C" w:rsidSect="002C566B">
          <w:footerReference w:type="default" r:id="rId8"/>
          <w:footerReference w:type="first" r:id="rId9"/>
          <w:pgSz w:w="11907" w:h="16840" w:code="9"/>
          <w:pgMar w:top="1106" w:right="851" w:bottom="851" w:left="1440" w:header="720" w:footer="720" w:gutter="0"/>
          <w:cols w:space="720"/>
          <w:titlePg/>
        </w:sect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lastRenderedPageBreak/>
        <w:t>Таблица 3</w:t>
      </w: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B53D9C">
        <w:rPr>
          <w:rFonts w:ascii="Times New Roman" w:hAnsi="Times New Roman"/>
          <w:b/>
          <w:snapToGrid/>
          <w:sz w:val="28"/>
          <w:szCs w:val="28"/>
        </w:rPr>
        <w:t xml:space="preserve">Характеристика  жилищного фонда сельского поселения Сергиевск муниципального района Сергиевский </w:t>
      </w: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B53D9C">
        <w:rPr>
          <w:rFonts w:ascii="Times New Roman" w:hAnsi="Times New Roman"/>
          <w:b/>
          <w:snapToGrid/>
          <w:sz w:val="28"/>
          <w:szCs w:val="28"/>
        </w:rPr>
        <w:t>на 01. 01. 2015 года</w:t>
      </w:r>
    </w:p>
    <w:p w:rsidR="00B53D9C" w:rsidRPr="00B53D9C" w:rsidRDefault="00B53D9C" w:rsidP="00B53D9C">
      <w:pPr>
        <w:keepNext/>
        <w:widowControl/>
        <w:tabs>
          <w:tab w:val="left" w:pos="1740"/>
          <w:tab w:val="center" w:pos="7497"/>
        </w:tabs>
        <w:jc w:val="center"/>
        <w:outlineLvl w:val="3"/>
        <w:rPr>
          <w:rFonts w:ascii="Times New Roman" w:hAnsi="Times New Roman"/>
          <w:b/>
          <w:snapToGrid/>
          <w:sz w:val="28"/>
          <w:szCs w:val="24"/>
        </w:rPr>
      </w:pPr>
    </w:p>
    <w:tbl>
      <w:tblPr>
        <w:tblW w:w="146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731"/>
        <w:gridCol w:w="664"/>
        <w:gridCol w:w="708"/>
        <w:gridCol w:w="993"/>
        <w:gridCol w:w="1275"/>
        <w:gridCol w:w="1134"/>
        <w:gridCol w:w="851"/>
        <w:gridCol w:w="850"/>
        <w:gridCol w:w="960"/>
        <w:gridCol w:w="960"/>
        <w:gridCol w:w="960"/>
        <w:gridCol w:w="960"/>
      </w:tblGrid>
      <w:tr w:rsidR="00B53D9C" w:rsidRPr="00B53D9C" w:rsidTr="00730863">
        <w:trPr>
          <w:trHeight w:val="10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Общие данные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Обеспеченность коммунальными услугами (домов/человек)</w:t>
            </w:r>
          </w:p>
        </w:tc>
      </w:tr>
      <w:tr w:rsidR="00B53D9C" w:rsidRPr="00B53D9C" w:rsidTr="00730863">
        <w:trPr>
          <w:trHeight w:val="86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Кол-во домов (ед.)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Кол-во квартир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Общ. площадь (</w:t>
            </w:r>
            <w:proofErr w:type="spellStart"/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кв</w:t>
            </w:r>
            <w:proofErr w:type="gramStart"/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Кол-во жителей (чел.)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Уровень обеспеченности жильем (</w:t>
            </w:r>
            <w:proofErr w:type="spellStart"/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кв</w:t>
            </w:r>
            <w:proofErr w:type="gramStart"/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/чел.)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Центральный водопровод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Сетевой газ</w:t>
            </w:r>
          </w:p>
        </w:tc>
      </w:tr>
      <w:tr w:rsidR="00B53D9C" w:rsidRPr="00B53D9C" w:rsidTr="00730863">
        <w:trPr>
          <w:trHeight w:val="7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В том числе ветхий и аварийный жилфонд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домов (квартир)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Домов (квартир)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человек</w:t>
            </w:r>
          </w:p>
        </w:tc>
      </w:tr>
      <w:tr w:rsidR="00B53D9C" w:rsidRPr="00B53D9C" w:rsidTr="00730863">
        <w:trPr>
          <w:trHeight w:val="13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% к общему наличию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</w:tr>
      <w:tr w:rsidR="00B53D9C" w:rsidRPr="00B53D9C" w:rsidTr="007308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13</w:t>
            </w:r>
          </w:p>
        </w:tc>
      </w:tr>
      <w:tr w:rsidR="00B53D9C" w:rsidRPr="00B53D9C" w:rsidTr="0073086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53D9C">
              <w:rPr>
                <w:rFonts w:ascii="Times New Roman" w:hAnsi="Times New Roman"/>
                <w:snapToGrid/>
                <w:sz w:val="22"/>
                <w:szCs w:val="22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bCs/>
                <w:snapToGrid/>
                <w:sz w:val="22"/>
                <w:szCs w:val="22"/>
              </w:rPr>
              <w:t>Многоквартирный жилищный фонд</w:t>
            </w: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 сельского поселения Сергиевск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53D9C">
              <w:rPr>
                <w:rFonts w:ascii="Times New Roman" w:hAnsi="Times New Roman"/>
                <w:snapToGrid/>
                <w:sz w:val="22"/>
                <w:szCs w:val="22"/>
              </w:rPr>
              <w:t>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53D9C">
              <w:rPr>
                <w:rFonts w:ascii="Times New Roman" w:hAnsi="Times New Roman"/>
                <w:snapToGrid/>
                <w:sz w:val="22"/>
                <w:szCs w:val="22"/>
              </w:rPr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53D9C">
              <w:rPr>
                <w:rFonts w:ascii="Times New Roman" w:hAnsi="Times New Roman"/>
                <w:snapToGrid/>
                <w:sz w:val="22"/>
                <w:szCs w:val="22"/>
              </w:rPr>
              <w:t>46786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53D9C">
              <w:rPr>
                <w:rFonts w:ascii="Times New Roman" w:hAnsi="Times New Roman"/>
                <w:snapToGrid/>
                <w:sz w:val="22"/>
                <w:szCs w:val="22"/>
              </w:rPr>
              <w:t>1681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53D9C">
              <w:rPr>
                <w:rFonts w:ascii="Times New Roman" w:hAnsi="Times New Roman"/>
                <w:snapToGrid/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53D9C">
              <w:rPr>
                <w:rFonts w:ascii="Times New Roman" w:hAnsi="Times New Roman"/>
                <w:snapToGrid/>
                <w:sz w:val="22"/>
                <w:szCs w:val="22"/>
              </w:rPr>
              <w:t>1635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53D9C">
              <w:rPr>
                <w:rFonts w:ascii="Times New Roman" w:hAnsi="Times New Roman"/>
                <w:snapToGrid/>
                <w:sz w:val="22"/>
                <w:szCs w:val="22"/>
              </w:rPr>
              <w:t>28,62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</w:t>
            </w:r>
          </w:p>
        </w:tc>
      </w:tr>
      <w:tr w:rsidR="00B53D9C" w:rsidRPr="00B53D9C" w:rsidTr="007308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53D9C">
              <w:rPr>
                <w:rFonts w:ascii="Times New Roman" w:hAnsi="Times New Roman"/>
                <w:snapToGrid/>
                <w:sz w:val="22"/>
                <w:szCs w:val="22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bCs/>
                <w:snapToGrid/>
                <w:sz w:val="22"/>
                <w:szCs w:val="22"/>
              </w:rPr>
              <w:t>Индивидуальный жилищный фонд</w:t>
            </w: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 сельского поселения Сергиевск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53D9C">
              <w:rPr>
                <w:rFonts w:ascii="Times New Roman" w:hAnsi="Times New Roman"/>
                <w:snapToGrid/>
                <w:sz w:val="22"/>
                <w:szCs w:val="22"/>
              </w:rPr>
              <w:t>2546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53D9C">
              <w:rPr>
                <w:rFonts w:ascii="Times New Roman" w:hAnsi="Times New Roman"/>
                <w:snapToGrid/>
                <w:sz w:val="22"/>
                <w:szCs w:val="22"/>
              </w:rPr>
              <w:t>2906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53D9C">
              <w:rPr>
                <w:rFonts w:ascii="Times New Roman" w:hAnsi="Times New Roman"/>
                <w:snapToGrid/>
                <w:sz w:val="22"/>
                <w:szCs w:val="22"/>
              </w:rPr>
              <w:t>132714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53D9C">
              <w:rPr>
                <w:rFonts w:ascii="Times New Roman" w:hAnsi="Times New Roman"/>
                <w:snapToGrid/>
                <w:sz w:val="22"/>
                <w:szCs w:val="22"/>
              </w:rPr>
              <w:t>12119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53D9C">
              <w:rPr>
                <w:rFonts w:ascii="Times New Roman" w:hAnsi="Times New Roman"/>
                <w:snapToGrid/>
                <w:sz w:val="22"/>
                <w:szCs w:val="22"/>
              </w:rPr>
              <w:t>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53D9C">
              <w:rPr>
                <w:rFonts w:ascii="Times New Roman" w:hAnsi="Times New Roman"/>
                <w:snapToGrid/>
                <w:sz w:val="22"/>
                <w:szCs w:val="22"/>
              </w:rPr>
              <w:t>7636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B53D9C">
              <w:rPr>
                <w:rFonts w:ascii="Times New Roman" w:hAnsi="Times New Roman"/>
                <w:snapToGrid/>
                <w:sz w:val="22"/>
                <w:szCs w:val="22"/>
              </w:rPr>
              <w:t>17,38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</w:t>
            </w:r>
          </w:p>
        </w:tc>
      </w:tr>
      <w:tr w:rsidR="00B53D9C" w:rsidRPr="00B53D9C" w:rsidTr="00730863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</w:rPr>
              <w:t xml:space="preserve">Итого по сельскому поселению Сергиевск муниципального района Сергиевский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  <w:t>2835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18"/>
                <w:szCs w:val="18"/>
              </w:rPr>
              <w:t>3816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  <w:t>179500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  <w:t>13800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  <w:t>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  <w:t>9271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  <w:t>19,36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</w:rPr>
              <w:t>99,7%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sz w:val="28"/>
                <w:szCs w:val="28"/>
              </w:rPr>
              <w:t>-</w:t>
            </w:r>
          </w:p>
        </w:tc>
      </w:tr>
    </w:tbl>
    <w:p w:rsidR="00B53D9C" w:rsidRPr="00B53D9C" w:rsidRDefault="00B53D9C" w:rsidP="00B53D9C">
      <w:pPr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jc w:val="right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lastRenderedPageBreak/>
        <w:t>Таблица 4</w:t>
      </w:r>
    </w:p>
    <w:p w:rsidR="00B53D9C" w:rsidRPr="00B53D9C" w:rsidRDefault="00B53D9C" w:rsidP="00B53D9C">
      <w:pPr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keepNext/>
        <w:ind w:firstLine="360"/>
        <w:jc w:val="center"/>
        <w:outlineLvl w:val="4"/>
        <w:rPr>
          <w:rFonts w:ascii="Times New Roman" w:hAnsi="Times New Roman"/>
          <w:b/>
          <w:snapToGrid/>
          <w:sz w:val="28"/>
          <w:szCs w:val="24"/>
        </w:rPr>
      </w:pPr>
      <w:r w:rsidRPr="00B53D9C">
        <w:rPr>
          <w:rFonts w:ascii="Times New Roman" w:hAnsi="Times New Roman"/>
          <w:b/>
          <w:snapToGrid/>
          <w:sz w:val="28"/>
          <w:szCs w:val="24"/>
        </w:rPr>
        <w:t xml:space="preserve">Характеристика наличия и состояния объектов социальной сферы </w:t>
      </w:r>
    </w:p>
    <w:p w:rsidR="00B53D9C" w:rsidRPr="00B53D9C" w:rsidRDefault="00B53D9C" w:rsidP="00B53D9C">
      <w:pPr>
        <w:keepNext/>
        <w:ind w:firstLine="360"/>
        <w:jc w:val="center"/>
        <w:outlineLvl w:val="4"/>
        <w:rPr>
          <w:rFonts w:ascii="Times New Roman" w:hAnsi="Times New Roman"/>
          <w:b/>
          <w:snapToGrid/>
          <w:sz w:val="28"/>
          <w:szCs w:val="24"/>
        </w:rPr>
      </w:pPr>
      <w:r w:rsidRPr="00B53D9C">
        <w:rPr>
          <w:rFonts w:ascii="Times New Roman" w:hAnsi="Times New Roman"/>
          <w:b/>
          <w:noProof/>
          <w:snapToGrid/>
          <w:sz w:val="28"/>
          <w:szCs w:val="24"/>
        </w:rPr>
        <w:t xml:space="preserve">в  сельском поселении Сергиевск муниципального района  Сергиевский </w:t>
      </w:r>
      <w:r w:rsidRPr="00B53D9C">
        <w:rPr>
          <w:rFonts w:ascii="Times New Roman" w:hAnsi="Times New Roman"/>
          <w:b/>
          <w:snapToGrid/>
          <w:sz w:val="28"/>
          <w:szCs w:val="24"/>
        </w:rPr>
        <w:t xml:space="preserve"> </w:t>
      </w:r>
    </w:p>
    <w:p w:rsidR="00B53D9C" w:rsidRPr="00B53D9C" w:rsidRDefault="00B53D9C" w:rsidP="00B53D9C">
      <w:pPr>
        <w:keepNext/>
        <w:ind w:firstLine="360"/>
        <w:jc w:val="center"/>
        <w:outlineLvl w:val="4"/>
        <w:rPr>
          <w:rFonts w:ascii="Times New Roman" w:hAnsi="Times New Roman"/>
          <w:b/>
          <w:noProof/>
          <w:snapToGrid/>
          <w:sz w:val="28"/>
          <w:szCs w:val="24"/>
        </w:rPr>
      </w:pPr>
      <w:r w:rsidRPr="00B53D9C">
        <w:rPr>
          <w:rFonts w:ascii="Times New Roman" w:hAnsi="Times New Roman"/>
          <w:b/>
          <w:noProof/>
          <w:snapToGrid/>
          <w:sz w:val="28"/>
          <w:szCs w:val="24"/>
        </w:rPr>
        <w:t>по состоянию на 01.01.2015 г</w:t>
      </w:r>
    </w:p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4"/>
          <w:szCs w:val="24"/>
        </w:rPr>
      </w:pPr>
    </w:p>
    <w:tbl>
      <w:tblPr>
        <w:tblW w:w="1512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400"/>
        <w:gridCol w:w="600"/>
        <w:gridCol w:w="573"/>
        <w:gridCol w:w="600"/>
        <w:gridCol w:w="630"/>
        <w:gridCol w:w="600"/>
        <w:gridCol w:w="630"/>
        <w:gridCol w:w="600"/>
        <w:gridCol w:w="573"/>
        <w:gridCol w:w="600"/>
        <w:gridCol w:w="960"/>
        <w:gridCol w:w="600"/>
        <w:gridCol w:w="600"/>
        <w:gridCol w:w="600"/>
        <w:gridCol w:w="600"/>
        <w:gridCol w:w="840"/>
        <w:gridCol w:w="600"/>
        <w:gridCol w:w="560"/>
        <w:gridCol w:w="600"/>
        <w:gridCol w:w="880"/>
      </w:tblGrid>
      <w:tr w:rsidR="00B53D9C" w:rsidRPr="00B53D9C" w:rsidTr="00730863">
        <w:trPr>
          <w:cantSplit/>
          <w:trHeight w:val="320"/>
        </w:trPr>
        <w:tc>
          <w:tcPr>
            <w:tcW w:w="480" w:type="dxa"/>
            <w:vMerge w:val="restart"/>
            <w:vAlign w:val="center"/>
          </w:tcPr>
          <w:p w:rsidR="00B53D9C" w:rsidRPr="00B53D9C" w:rsidRDefault="00B53D9C" w:rsidP="00B53D9C">
            <w:pPr>
              <w:ind w:left="-108" w:right="-108" w:firstLine="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 xml:space="preserve">№ </w:t>
            </w:r>
            <w:proofErr w:type="gramStart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п</w:t>
            </w:r>
            <w:proofErr w:type="gramEnd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/п</w:t>
            </w:r>
          </w:p>
          <w:p w:rsidR="00B53D9C" w:rsidRPr="00B53D9C" w:rsidRDefault="00B53D9C" w:rsidP="00B53D9C">
            <w:pPr>
              <w:ind w:left="-108" w:right="-108" w:firstLine="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</w:p>
          <w:p w:rsidR="00B53D9C" w:rsidRPr="00B53D9C" w:rsidRDefault="00B53D9C" w:rsidP="00B53D9C">
            <w:pPr>
              <w:ind w:left="-108" w:right="-108" w:firstLine="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</w:p>
          <w:p w:rsidR="00B53D9C" w:rsidRPr="00B53D9C" w:rsidRDefault="00B53D9C" w:rsidP="00B53D9C">
            <w:pPr>
              <w:ind w:left="-108" w:right="-108" w:firstLine="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</w:p>
          <w:p w:rsidR="00B53D9C" w:rsidRPr="00B53D9C" w:rsidRDefault="00B53D9C" w:rsidP="00B53D9C">
            <w:pPr>
              <w:ind w:left="-108" w:right="-108" w:firstLine="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</w:p>
          <w:p w:rsidR="00B53D9C" w:rsidRPr="00B53D9C" w:rsidRDefault="00B53D9C" w:rsidP="00B53D9C">
            <w:pPr>
              <w:ind w:left="-108" w:right="-108" w:firstLine="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</w:p>
          <w:p w:rsidR="00B53D9C" w:rsidRPr="00B53D9C" w:rsidRDefault="00B53D9C" w:rsidP="00B53D9C">
            <w:pPr>
              <w:ind w:left="-108" w:right="-108" w:firstLine="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</w:p>
          <w:p w:rsidR="00B53D9C" w:rsidRPr="00B53D9C" w:rsidRDefault="00B53D9C" w:rsidP="00B53D9C">
            <w:pPr>
              <w:ind w:left="-108" w:right="-108" w:firstLine="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</w:p>
          <w:p w:rsidR="00B53D9C" w:rsidRPr="00B53D9C" w:rsidRDefault="00B53D9C" w:rsidP="00B53D9C">
            <w:pPr>
              <w:ind w:left="-108" w:right="-108" w:firstLine="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</w:p>
          <w:p w:rsidR="00B53D9C" w:rsidRPr="00B53D9C" w:rsidRDefault="00B53D9C" w:rsidP="00B53D9C">
            <w:pPr>
              <w:ind w:left="-108" w:right="-108" w:firstLine="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</w:p>
          <w:p w:rsidR="00B53D9C" w:rsidRPr="00B53D9C" w:rsidRDefault="00B53D9C" w:rsidP="00B53D9C">
            <w:pPr>
              <w:ind w:left="-108" w:right="-108" w:firstLine="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</w:p>
          <w:p w:rsidR="00B53D9C" w:rsidRPr="00B53D9C" w:rsidRDefault="00B53D9C" w:rsidP="00B53D9C">
            <w:pPr>
              <w:ind w:left="-108" w:right="-108" w:firstLine="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</w:p>
          <w:p w:rsidR="00B53D9C" w:rsidRPr="00B53D9C" w:rsidRDefault="00B53D9C" w:rsidP="00B53D9C">
            <w:pPr>
              <w:ind w:left="-108" w:right="-108" w:firstLine="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</w:p>
        </w:tc>
        <w:tc>
          <w:tcPr>
            <w:tcW w:w="2400" w:type="dxa"/>
            <w:vMerge w:val="restart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Наименование сельского поселения</w:t>
            </w:r>
          </w:p>
        </w:tc>
        <w:tc>
          <w:tcPr>
            <w:tcW w:w="2403" w:type="dxa"/>
            <w:gridSpan w:val="4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Сельские общеобразовательные школы</w:t>
            </w:r>
          </w:p>
        </w:tc>
        <w:tc>
          <w:tcPr>
            <w:tcW w:w="2403" w:type="dxa"/>
            <w:gridSpan w:val="4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Сельские детские дошкольные учреждения</w:t>
            </w:r>
          </w:p>
        </w:tc>
        <w:tc>
          <w:tcPr>
            <w:tcW w:w="2160" w:type="dxa"/>
            <w:gridSpan w:val="3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 xml:space="preserve">Сельские </w:t>
            </w:r>
            <w:proofErr w:type="spellStart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ФАПы</w:t>
            </w:r>
            <w:proofErr w:type="spellEnd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 xml:space="preserve"> и офисы врача общей практики</w:t>
            </w:r>
          </w:p>
        </w:tc>
        <w:tc>
          <w:tcPr>
            <w:tcW w:w="2640" w:type="dxa"/>
            <w:gridSpan w:val="4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Сельские культурно-досуговые учреждения</w:t>
            </w:r>
          </w:p>
        </w:tc>
        <w:tc>
          <w:tcPr>
            <w:tcW w:w="2640" w:type="dxa"/>
            <w:gridSpan w:val="4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Сельские плоскостные спортивные сооружения</w:t>
            </w:r>
          </w:p>
        </w:tc>
      </w:tr>
      <w:tr w:rsidR="00B53D9C" w:rsidRPr="00B53D9C" w:rsidTr="00730863">
        <w:trPr>
          <w:cantSplit/>
          <w:trHeight w:val="2140"/>
        </w:trPr>
        <w:tc>
          <w:tcPr>
            <w:tcW w:w="480" w:type="dxa"/>
            <w:vMerge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</w:p>
        </w:tc>
        <w:tc>
          <w:tcPr>
            <w:tcW w:w="2400" w:type="dxa"/>
            <w:vMerge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</w:p>
        </w:tc>
        <w:tc>
          <w:tcPr>
            <w:tcW w:w="600" w:type="dxa"/>
            <w:textDirection w:val="btLr"/>
          </w:tcPr>
          <w:p w:rsidR="00B53D9C" w:rsidRPr="00B53D9C" w:rsidRDefault="00B53D9C" w:rsidP="00B53D9C">
            <w:pPr>
              <w:ind w:left="-108" w:right="-7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Наличие (ед.)</w:t>
            </w:r>
          </w:p>
        </w:tc>
        <w:tc>
          <w:tcPr>
            <w:tcW w:w="573" w:type="dxa"/>
            <w:textDirection w:val="btLr"/>
          </w:tcPr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Мощность – ученических мест</w:t>
            </w:r>
          </w:p>
        </w:tc>
        <w:tc>
          <w:tcPr>
            <w:tcW w:w="600" w:type="dxa"/>
            <w:textDirection w:val="btLr"/>
          </w:tcPr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Тех. состояние здания (</w:t>
            </w:r>
            <w:proofErr w:type="spellStart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удовл</w:t>
            </w:r>
            <w:proofErr w:type="spellEnd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., ветхое, авар.)</w:t>
            </w:r>
          </w:p>
        </w:tc>
        <w:tc>
          <w:tcPr>
            <w:tcW w:w="630" w:type="dxa"/>
            <w:textDirection w:val="btLr"/>
          </w:tcPr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Уровень обеспеченности %</w:t>
            </w:r>
          </w:p>
        </w:tc>
        <w:tc>
          <w:tcPr>
            <w:tcW w:w="600" w:type="dxa"/>
            <w:textDirection w:val="btLr"/>
          </w:tcPr>
          <w:p w:rsidR="00B53D9C" w:rsidRPr="00B53D9C" w:rsidRDefault="00B53D9C" w:rsidP="00B53D9C">
            <w:pPr>
              <w:ind w:left="-108" w:right="-7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Наличие (ед.)</w:t>
            </w:r>
          </w:p>
        </w:tc>
        <w:tc>
          <w:tcPr>
            <w:tcW w:w="630" w:type="dxa"/>
            <w:textDirection w:val="btLr"/>
          </w:tcPr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Мощность – детских мест</w:t>
            </w:r>
          </w:p>
        </w:tc>
        <w:tc>
          <w:tcPr>
            <w:tcW w:w="600" w:type="dxa"/>
            <w:textDirection w:val="btLr"/>
          </w:tcPr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Тех. состояние здания (</w:t>
            </w:r>
            <w:proofErr w:type="spellStart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удовл</w:t>
            </w:r>
            <w:proofErr w:type="spellEnd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., ветхое, авар.)</w:t>
            </w:r>
          </w:p>
        </w:tc>
        <w:tc>
          <w:tcPr>
            <w:tcW w:w="573" w:type="dxa"/>
            <w:textDirection w:val="btLr"/>
          </w:tcPr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Уровень обеспеченности %</w:t>
            </w:r>
          </w:p>
        </w:tc>
        <w:tc>
          <w:tcPr>
            <w:tcW w:w="600" w:type="dxa"/>
            <w:textDirection w:val="btLr"/>
          </w:tcPr>
          <w:p w:rsidR="00B53D9C" w:rsidRPr="00B53D9C" w:rsidRDefault="00B53D9C" w:rsidP="00B53D9C">
            <w:pPr>
              <w:ind w:left="-108" w:right="-7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Наличие (ед.)</w:t>
            </w:r>
          </w:p>
        </w:tc>
        <w:tc>
          <w:tcPr>
            <w:tcW w:w="960" w:type="dxa"/>
            <w:textDirection w:val="btLr"/>
          </w:tcPr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Уровень обеспеченности</w:t>
            </w:r>
          </w:p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(на 100 жителей)</w:t>
            </w:r>
          </w:p>
        </w:tc>
        <w:tc>
          <w:tcPr>
            <w:tcW w:w="600" w:type="dxa"/>
            <w:textDirection w:val="btLr"/>
          </w:tcPr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Тех. состояние здания (</w:t>
            </w:r>
            <w:proofErr w:type="spellStart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удовл</w:t>
            </w:r>
            <w:proofErr w:type="spellEnd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., ветхое, авар.)</w:t>
            </w:r>
          </w:p>
        </w:tc>
        <w:tc>
          <w:tcPr>
            <w:tcW w:w="600" w:type="dxa"/>
            <w:textDirection w:val="btLr"/>
          </w:tcPr>
          <w:p w:rsidR="00B53D9C" w:rsidRPr="00B53D9C" w:rsidRDefault="00B53D9C" w:rsidP="00B53D9C">
            <w:pPr>
              <w:ind w:left="-108" w:right="-7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Наличие (ед.)</w:t>
            </w:r>
          </w:p>
        </w:tc>
        <w:tc>
          <w:tcPr>
            <w:tcW w:w="600" w:type="dxa"/>
            <w:textDirection w:val="btLr"/>
          </w:tcPr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Мощность – посадочных мест</w:t>
            </w:r>
          </w:p>
        </w:tc>
        <w:tc>
          <w:tcPr>
            <w:tcW w:w="600" w:type="dxa"/>
            <w:textDirection w:val="btLr"/>
          </w:tcPr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Тех. состояние здания (</w:t>
            </w:r>
            <w:proofErr w:type="spellStart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удовл</w:t>
            </w:r>
            <w:proofErr w:type="spellEnd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., ветхое, авар.)</w:t>
            </w:r>
          </w:p>
        </w:tc>
        <w:tc>
          <w:tcPr>
            <w:tcW w:w="840" w:type="dxa"/>
            <w:textDirection w:val="btLr"/>
          </w:tcPr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Уровень обеспеченности</w:t>
            </w:r>
          </w:p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(на 100 жителей)</w:t>
            </w:r>
          </w:p>
        </w:tc>
        <w:tc>
          <w:tcPr>
            <w:tcW w:w="600" w:type="dxa"/>
            <w:textDirection w:val="btLr"/>
          </w:tcPr>
          <w:p w:rsidR="00B53D9C" w:rsidRPr="00B53D9C" w:rsidRDefault="00B53D9C" w:rsidP="00B53D9C">
            <w:pPr>
              <w:ind w:left="-108" w:right="-7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Наличие (ед.)</w:t>
            </w:r>
          </w:p>
        </w:tc>
        <w:tc>
          <w:tcPr>
            <w:tcW w:w="560" w:type="dxa"/>
            <w:textDirection w:val="btLr"/>
          </w:tcPr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 xml:space="preserve">Площадь – </w:t>
            </w:r>
            <w:proofErr w:type="spellStart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кв</w:t>
            </w:r>
            <w:proofErr w:type="gramStart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00" w:type="dxa"/>
            <w:textDirection w:val="btLr"/>
          </w:tcPr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Тех. состояние здания (</w:t>
            </w:r>
            <w:proofErr w:type="spellStart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удовл</w:t>
            </w:r>
            <w:proofErr w:type="spellEnd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., ветхое, авар.)</w:t>
            </w:r>
          </w:p>
        </w:tc>
        <w:tc>
          <w:tcPr>
            <w:tcW w:w="880" w:type="dxa"/>
            <w:textDirection w:val="btLr"/>
          </w:tcPr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Уровень обеспеченности</w:t>
            </w:r>
          </w:p>
          <w:p w:rsidR="00B53D9C" w:rsidRPr="00B53D9C" w:rsidRDefault="00B53D9C" w:rsidP="00B53D9C">
            <w:pPr>
              <w:ind w:left="113" w:right="113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(на 100 жителей)</w:t>
            </w:r>
          </w:p>
        </w:tc>
      </w:tr>
      <w:tr w:rsidR="00B53D9C" w:rsidRPr="00B53D9C" w:rsidTr="00730863">
        <w:trPr>
          <w:cantSplit/>
          <w:trHeight w:val="219"/>
        </w:trPr>
        <w:tc>
          <w:tcPr>
            <w:tcW w:w="48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1</w:t>
            </w:r>
          </w:p>
        </w:tc>
        <w:tc>
          <w:tcPr>
            <w:tcW w:w="240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2</w:t>
            </w:r>
          </w:p>
        </w:tc>
        <w:tc>
          <w:tcPr>
            <w:tcW w:w="60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3</w:t>
            </w:r>
          </w:p>
        </w:tc>
        <w:tc>
          <w:tcPr>
            <w:tcW w:w="573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4</w:t>
            </w:r>
          </w:p>
        </w:tc>
        <w:tc>
          <w:tcPr>
            <w:tcW w:w="60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5</w:t>
            </w:r>
          </w:p>
        </w:tc>
        <w:tc>
          <w:tcPr>
            <w:tcW w:w="63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6</w:t>
            </w:r>
          </w:p>
        </w:tc>
        <w:tc>
          <w:tcPr>
            <w:tcW w:w="60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7</w:t>
            </w:r>
          </w:p>
        </w:tc>
        <w:tc>
          <w:tcPr>
            <w:tcW w:w="63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8</w:t>
            </w:r>
          </w:p>
        </w:tc>
        <w:tc>
          <w:tcPr>
            <w:tcW w:w="60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9</w:t>
            </w:r>
          </w:p>
        </w:tc>
        <w:tc>
          <w:tcPr>
            <w:tcW w:w="573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10</w:t>
            </w:r>
          </w:p>
        </w:tc>
        <w:tc>
          <w:tcPr>
            <w:tcW w:w="60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11</w:t>
            </w:r>
          </w:p>
        </w:tc>
        <w:tc>
          <w:tcPr>
            <w:tcW w:w="96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12</w:t>
            </w:r>
          </w:p>
        </w:tc>
        <w:tc>
          <w:tcPr>
            <w:tcW w:w="60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13</w:t>
            </w:r>
          </w:p>
        </w:tc>
        <w:tc>
          <w:tcPr>
            <w:tcW w:w="60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14</w:t>
            </w:r>
          </w:p>
        </w:tc>
        <w:tc>
          <w:tcPr>
            <w:tcW w:w="60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15</w:t>
            </w:r>
          </w:p>
        </w:tc>
        <w:tc>
          <w:tcPr>
            <w:tcW w:w="60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16</w:t>
            </w:r>
          </w:p>
        </w:tc>
        <w:tc>
          <w:tcPr>
            <w:tcW w:w="84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17</w:t>
            </w:r>
          </w:p>
        </w:tc>
        <w:tc>
          <w:tcPr>
            <w:tcW w:w="60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18</w:t>
            </w:r>
          </w:p>
        </w:tc>
        <w:tc>
          <w:tcPr>
            <w:tcW w:w="56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19</w:t>
            </w:r>
          </w:p>
        </w:tc>
        <w:tc>
          <w:tcPr>
            <w:tcW w:w="60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20</w:t>
            </w:r>
          </w:p>
        </w:tc>
        <w:tc>
          <w:tcPr>
            <w:tcW w:w="880" w:type="dxa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21</w:t>
            </w:r>
          </w:p>
        </w:tc>
      </w:tr>
      <w:tr w:rsidR="00B53D9C" w:rsidRPr="00B53D9C" w:rsidTr="00730863">
        <w:trPr>
          <w:cantSplit/>
          <w:trHeight w:val="72"/>
        </w:trPr>
        <w:tc>
          <w:tcPr>
            <w:tcW w:w="15126" w:type="dxa"/>
            <w:gridSpan w:val="21"/>
          </w:tcPr>
          <w:p w:rsidR="00B53D9C" w:rsidRPr="00B53D9C" w:rsidRDefault="00B53D9C" w:rsidP="00B53D9C">
            <w:pPr>
              <w:rPr>
                <w:rFonts w:ascii="Times New Roman" w:hAnsi="Times New Roman"/>
                <w:snapToGrid/>
                <w:sz w:val="20"/>
                <w:szCs w:val="24"/>
              </w:rPr>
            </w:pPr>
          </w:p>
        </w:tc>
      </w:tr>
      <w:tr w:rsidR="00B53D9C" w:rsidRPr="00B53D9C" w:rsidTr="00730863">
        <w:trPr>
          <w:cantSplit/>
          <w:trHeight w:val="164"/>
        </w:trPr>
        <w:tc>
          <w:tcPr>
            <w:tcW w:w="48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1</w:t>
            </w:r>
          </w:p>
        </w:tc>
        <w:tc>
          <w:tcPr>
            <w:tcW w:w="240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Сельское поселение Сергиевск муниципального района  Сергиевский</w:t>
            </w:r>
          </w:p>
        </w:tc>
        <w:tc>
          <w:tcPr>
            <w:tcW w:w="60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1</w:t>
            </w:r>
          </w:p>
        </w:tc>
        <w:tc>
          <w:tcPr>
            <w:tcW w:w="573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720</w:t>
            </w:r>
          </w:p>
        </w:tc>
        <w:tc>
          <w:tcPr>
            <w:tcW w:w="60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удов.</w:t>
            </w:r>
          </w:p>
        </w:tc>
        <w:tc>
          <w:tcPr>
            <w:tcW w:w="63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100</w:t>
            </w:r>
          </w:p>
        </w:tc>
        <w:tc>
          <w:tcPr>
            <w:tcW w:w="60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Cs w:val="16"/>
              </w:rPr>
            </w:pPr>
            <w:r w:rsidRPr="00B53D9C">
              <w:rPr>
                <w:rFonts w:ascii="Times New Roman" w:hAnsi="Times New Roman"/>
                <w:b/>
                <w:snapToGrid/>
                <w:szCs w:val="16"/>
              </w:rPr>
              <w:t>-</w:t>
            </w:r>
          </w:p>
        </w:tc>
        <w:tc>
          <w:tcPr>
            <w:tcW w:w="63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Cs w:val="16"/>
              </w:rPr>
            </w:pPr>
            <w:r w:rsidRPr="00B53D9C">
              <w:rPr>
                <w:rFonts w:ascii="Times New Roman" w:hAnsi="Times New Roman"/>
                <w:b/>
                <w:snapToGrid/>
                <w:szCs w:val="16"/>
              </w:rPr>
              <w:t>500</w:t>
            </w:r>
          </w:p>
        </w:tc>
        <w:tc>
          <w:tcPr>
            <w:tcW w:w="60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удов.</w:t>
            </w:r>
          </w:p>
        </w:tc>
        <w:tc>
          <w:tcPr>
            <w:tcW w:w="573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b/>
                <w:snapToGrid/>
                <w:szCs w:val="16"/>
              </w:rPr>
            </w:pPr>
            <w:r w:rsidRPr="00B53D9C">
              <w:rPr>
                <w:rFonts w:ascii="Times New Roman" w:hAnsi="Times New Roman"/>
                <w:b/>
                <w:snapToGrid/>
                <w:szCs w:val="16"/>
              </w:rPr>
              <w:t>-</w:t>
            </w:r>
          </w:p>
        </w:tc>
        <w:tc>
          <w:tcPr>
            <w:tcW w:w="60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2</w:t>
            </w:r>
          </w:p>
        </w:tc>
        <w:tc>
          <w:tcPr>
            <w:tcW w:w="96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0,021</w:t>
            </w:r>
          </w:p>
        </w:tc>
        <w:tc>
          <w:tcPr>
            <w:tcW w:w="60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удов.</w:t>
            </w:r>
          </w:p>
        </w:tc>
        <w:tc>
          <w:tcPr>
            <w:tcW w:w="60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  <w:highlight w:val="red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300</w:t>
            </w:r>
          </w:p>
        </w:tc>
        <w:tc>
          <w:tcPr>
            <w:tcW w:w="60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удов</w:t>
            </w:r>
          </w:p>
        </w:tc>
        <w:tc>
          <w:tcPr>
            <w:tcW w:w="84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0,021</w:t>
            </w:r>
          </w:p>
        </w:tc>
        <w:tc>
          <w:tcPr>
            <w:tcW w:w="60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1</w:t>
            </w:r>
          </w:p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(</w:t>
            </w:r>
            <w:proofErr w:type="gramStart"/>
            <w:r w:rsidRPr="00B53D9C">
              <w:rPr>
                <w:rFonts w:ascii="Times New Roman" w:hAnsi="Times New Roman"/>
                <w:snapToGrid/>
                <w:szCs w:val="16"/>
              </w:rPr>
              <w:t>соответствующая</w:t>
            </w:r>
            <w:proofErr w:type="gramEnd"/>
            <w:r w:rsidRPr="00B53D9C">
              <w:rPr>
                <w:rFonts w:ascii="Times New Roman" w:hAnsi="Times New Roman"/>
                <w:snapToGrid/>
                <w:szCs w:val="16"/>
              </w:rPr>
              <w:t xml:space="preserve">  нормам)</w:t>
            </w:r>
          </w:p>
        </w:tc>
        <w:tc>
          <w:tcPr>
            <w:tcW w:w="56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1250</w:t>
            </w:r>
          </w:p>
        </w:tc>
        <w:tc>
          <w:tcPr>
            <w:tcW w:w="60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удов</w:t>
            </w:r>
          </w:p>
        </w:tc>
        <w:tc>
          <w:tcPr>
            <w:tcW w:w="880" w:type="dxa"/>
            <w:vAlign w:val="center"/>
          </w:tcPr>
          <w:p w:rsidR="00B53D9C" w:rsidRPr="00B53D9C" w:rsidRDefault="00B53D9C" w:rsidP="00B53D9C">
            <w:pPr>
              <w:jc w:val="center"/>
              <w:rPr>
                <w:rFonts w:ascii="Times New Roman" w:hAnsi="Times New Roman"/>
                <w:snapToGrid/>
                <w:szCs w:val="16"/>
              </w:rPr>
            </w:pPr>
            <w:r w:rsidRPr="00B53D9C">
              <w:rPr>
                <w:rFonts w:ascii="Times New Roman" w:hAnsi="Times New Roman"/>
                <w:snapToGrid/>
                <w:szCs w:val="16"/>
              </w:rPr>
              <w:t>0,011</w:t>
            </w:r>
          </w:p>
        </w:tc>
      </w:tr>
    </w:tbl>
    <w:p w:rsidR="00B53D9C" w:rsidRPr="00B53D9C" w:rsidRDefault="00B53D9C" w:rsidP="00B53D9C">
      <w:pPr>
        <w:rPr>
          <w:rFonts w:ascii="Times New Roman" w:hAnsi="Times New Roman"/>
          <w:snapToGrid/>
          <w:sz w:val="28"/>
          <w:szCs w:val="24"/>
        </w:rPr>
        <w:sectPr w:rsidR="00B53D9C" w:rsidRPr="00B53D9C" w:rsidSect="002C566B">
          <w:footerReference w:type="default" r:id="rId10"/>
          <w:footerReference w:type="first" r:id="rId11"/>
          <w:pgSz w:w="16840" w:h="11907" w:orient="landscape" w:code="9"/>
          <w:pgMar w:top="851" w:right="851" w:bottom="1077" w:left="1106" w:header="720" w:footer="720" w:gutter="0"/>
          <w:cols w:space="720"/>
          <w:titlePg/>
        </w:sectPr>
      </w:pPr>
    </w:p>
    <w:p w:rsidR="00B53D9C" w:rsidRPr="00B53D9C" w:rsidRDefault="00B53D9C" w:rsidP="00B53D9C">
      <w:pPr>
        <w:widowControl/>
        <w:ind w:firstLine="709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lastRenderedPageBreak/>
        <w:t>Средний уровень благоустройства жилищного фонда по обеспеченности электроэнергией составляет  100 %, водопроводом –  76 %, сетевым газоснабжением – 99,7%.</w:t>
      </w:r>
    </w:p>
    <w:p w:rsidR="00B53D9C" w:rsidRPr="00B53D9C" w:rsidRDefault="00B53D9C" w:rsidP="00B53D9C">
      <w:pPr>
        <w:widowControl/>
        <w:ind w:firstLine="709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По состоянию на 01.01.2015 г. в сельском поселении Сергиевск муниципального района Сергиевский функционируют:</w:t>
      </w:r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1 общеобразовательное учреждение на 720 ученических мест;</w:t>
      </w:r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2 </w:t>
      </w:r>
      <w:proofErr w:type="gramStart"/>
      <w:r w:rsidRPr="00B53D9C">
        <w:rPr>
          <w:rFonts w:ascii="Times New Roman" w:hAnsi="Times New Roman"/>
          <w:snapToGrid/>
          <w:sz w:val="28"/>
          <w:szCs w:val="24"/>
        </w:rPr>
        <w:t>фельдшерско-акушерских</w:t>
      </w:r>
      <w:proofErr w:type="gramEnd"/>
      <w:r w:rsidRPr="00B53D9C">
        <w:rPr>
          <w:rFonts w:ascii="Times New Roman" w:hAnsi="Times New Roman"/>
          <w:snapToGrid/>
          <w:sz w:val="28"/>
          <w:szCs w:val="24"/>
        </w:rPr>
        <w:t xml:space="preserve"> пункта;</w:t>
      </w:r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2 культурно-досугового учреждения; </w:t>
      </w:r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1 плоскостное спортивное сооружение общей площадью 1250 </w:t>
      </w:r>
      <w:proofErr w:type="spellStart"/>
      <w:r w:rsidRPr="00B53D9C">
        <w:rPr>
          <w:rFonts w:ascii="Times New Roman" w:hAnsi="Times New Roman"/>
          <w:snapToGrid/>
          <w:sz w:val="28"/>
          <w:szCs w:val="24"/>
        </w:rPr>
        <w:t>кв.м</w:t>
      </w:r>
      <w:proofErr w:type="spellEnd"/>
      <w:r w:rsidRPr="00B53D9C">
        <w:rPr>
          <w:rFonts w:ascii="Times New Roman" w:hAnsi="Times New Roman"/>
          <w:snapToGrid/>
          <w:sz w:val="28"/>
          <w:szCs w:val="24"/>
        </w:rPr>
        <w:t>. (отвечающее  нормам);</w:t>
      </w:r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1 учреждение здравоохранения.</w:t>
      </w:r>
    </w:p>
    <w:p w:rsidR="00B53D9C" w:rsidRPr="00B53D9C" w:rsidRDefault="00B53D9C" w:rsidP="00B53D9C">
      <w:pPr>
        <w:widowControl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Уровень благоустройства объектов социальной сферы приведен в таблице 5. </w:t>
      </w: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color w:val="FFFFFF"/>
          <w:sz w:val="28"/>
          <w:szCs w:val="28"/>
        </w:rPr>
      </w:pPr>
      <w:r w:rsidRPr="00B53D9C">
        <w:rPr>
          <w:rFonts w:ascii="Times New Roman" w:hAnsi="Times New Roman"/>
          <w:snapToGrid/>
          <w:color w:val="FFFFFF"/>
          <w:sz w:val="28"/>
          <w:szCs w:val="28"/>
        </w:rPr>
        <w:t>Таблица 6</w:t>
      </w:r>
    </w:p>
    <w:p w:rsidR="00B53D9C" w:rsidRPr="00B53D9C" w:rsidRDefault="00B53D9C" w:rsidP="00B53D9C">
      <w:pPr>
        <w:widowControl/>
        <w:tabs>
          <w:tab w:val="num" w:pos="0"/>
        </w:tabs>
        <w:rPr>
          <w:rFonts w:ascii="Times New Roman" w:hAnsi="Times New Roman"/>
          <w:snapToGrid/>
          <w:color w:val="FFFFFF"/>
          <w:sz w:val="28"/>
          <w:szCs w:val="24"/>
        </w:rPr>
        <w:sectPr w:rsidR="00B53D9C" w:rsidRPr="00B53D9C" w:rsidSect="002C566B">
          <w:footerReference w:type="default" r:id="rId12"/>
          <w:footerReference w:type="first" r:id="rId13"/>
          <w:pgSz w:w="11907" w:h="16840" w:code="9"/>
          <w:pgMar w:top="1106" w:right="851" w:bottom="851" w:left="1320" w:header="720" w:footer="720" w:gutter="0"/>
          <w:cols w:space="720"/>
          <w:titlePg/>
        </w:sect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lastRenderedPageBreak/>
        <w:t>Таблица 5</w:t>
      </w:r>
    </w:p>
    <w:p w:rsidR="00B53D9C" w:rsidRPr="00B53D9C" w:rsidRDefault="00B53D9C" w:rsidP="00B53D9C">
      <w:pPr>
        <w:widowControl/>
        <w:tabs>
          <w:tab w:val="left" w:pos="1740"/>
          <w:tab w:val="center" w:pos="7497"/>
        </w:tabs>
        <w:jc w:val="center"/>
        <w:rPr>
          <w:rFonts w:ascii="Times New Roman" w:hAnsi="Times New Roman"/>
          <w:b/>
          <w:snapToGrid/>
          <w:sz w:val="28"/>
          <w:szCs w:val="24"/>
        </w:rPr>
      </w:pPr>
    </w:p>
    <w:p w:rsidR="00B53D9C" w:rsidRPr="00B53D9C" w:rsidRDefault="00B53D9C" w:rsidP="00B53D9C">
      <w:pPr>
        <w:widowControl/>
        <w:tabs>
          <w:tab w:val="left" w:pos="1740"/>
          <w:tab w:val="center" w:pos="7497"/>
        </w:tabs>
        <w:jc w:val="center"/>
        <w:rPr>
          <w:rFonts w:ascii="Times New Roman" w:hAnsi="Times New Roman"/>
          <w:b/>
          <w:snapToGrid/>
          <w:sz w:val="28"/>
          <w:szCs w:val="24"/>
        </w:rPr>
      </w:pPr>
      <w:r w:rsidRPr="00B53D9C">
        <w:rPr>
          <w:rFonts w:ascii="Times New Roman" w:hAnsi="Times New Roman"/>
          <w:b/>
          <w:snapToGrid/>
          <w:sz w:val="28"/>
          <w:szCs w:val="24"/>
        </w:rPr>
        <w:t xml:space="preserve">Показатели  обеспеченности коммунальными услугами объектов </w:t>
      </w:r>
    </w:p>
    <w:p w:rsidR="00B53D9C" w:rsidRPr="00B53D9C" w:rsidRDefault="00B53D9C" w:rsidP="00B53D9C">
      <w:pPr>
        <w:widowControl/>
        <w:tabs>
          <w:tab w:val="left" w:pos="1740"/>
          <w:tab w:val="center" w:pos="7497"/>
        </w:tabs>
        <w:jc w:val="center"/>
        <w:rPr>
          <w:rFonts w:ascii="Times New Roman" w:hAnsi="Times New Roman"/>
          <w:b/>
          <w:snapToGrid/>
          <w:sz w:val="28"/>
          <w:szCs w:val="24"/>
        </w:rPr>
      </w:pPr>
      <w:r w:rsidRPr="00B53D9C">
        <w:rPr>
          <w:rFonts w:ascii="Times New Roman" w:hAnsi="Times New Roman"/>
          <w:b/>
          <w:snapToGrid/>
          <w:sz w:val="28"/>
          <w:szCs w:val="24"/>
        </w:rPr>
        <w:t>социальной сферы в сельском поселении Сергиевск муниципального района Сергиевский</w:t>
      </w:r>
    </w:p>
    <w:p w:rsidR="00B53D9C" w:rsidRPr="00B53D9C" w:rsidRDefault="00B53D9C" w:rsidP="00B53D9C">
      <w:pPr>
        <w:widowControl/>
        <w:tabs>
          <w:tab w:val="left" w:pos="1740"/>
          <w:tab w:val="center" w:pos="7497"/>
        </w:tabs>
        <w:jc w:val="center"/>
        <w:rPr>
          <w:rFonts w:ascii="Times New Roman" w:hAnsi="Times New Roman"/>
          <w:b/>
          <w:snapToGrid/>
          <w:sz w:val="28"/>
          <w:szCs w:val="24"/>
        </w:rPr>
      </w:pPr>
      <w:r w:rsidRPr="00B53D9C">
        <w:rPr>
          <w:rFonts w:ascii="Times New Roman" w:hAnsi="Times New Roman"/>
          <w:noProof/>
          <w:snapToGrid/>
          <w:sz w:val="28"/>
          <w:szCs w:val="24"/>
        </w:rPr>
        <w:t xml:space="preserve"> </w:t>
      </w:r>
      <w:r w:rsidRPr="00B53D9C">
        <w:rPr>
          <w:rFonts w:ascii="Times New Roman" w:hAnsi="Times New Roman"/>
          <w:b/>
          <w:snapToGrid/>
          <w:sz w:val="28"/>
          <w:szCs w:val="24"/>
        </w:rPr>
        <w:t xml:space="preserve">на 01.01.2015 г. </w:t>
      </w:r>
    </w:p>
    <w:p w:rsidR="00B53D9C" w:rsidRPr="00B53D9C" w:rsidRDefault="00B53D9C" w:rsidP="00B53D9C">
      <w:pPr>
        <w:widowControl/>
        <w:tabs>
          <w:tab w:val="left" w:pos="1740"/>
          <w:tab w:val="center" w:pos="7497"/>
        </w:tabs>
        <w:jc w:val="center"/>
        <w:rPr>
          <w:rFonts w:ascii="Times New Roman" w:hAnsi="Times New Roman"/>
          <w:b/>
          <w:snapToGrid/>
          <w:sz w:val="28"/>
          <w:szCs w:val="24"/>
        </w:rPr>
      </w:pPr>
    </w:p>
    <w:tbl>
      <w:tblPr>
        <w:tblW w:w="14535" w:type="dxa"/>
        <w:jc w:val="center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108"/>
        <w:gridCol w:w="1701"/>
        <w:gridCol w:w="1701"/>
        <w:gridCol w:w="1701"/>
        <w:gridCol w:w="1511"/>
        <w:gridCol w:w="2181"/>
        <w:gridCol w:w="1552"/>
      </w:tblGrid>
      <w:tr w:rsidR="00B53D9C" w:rsidRPr="00B53D9C" w:rsidTr="00730863">
        <w:trPr>
          <w:cantSplit/>
          <w:trHeight w:val="241"/>
          <w:jc w:val="center"/>
        </w:trPr>
        <w:tc>
          <w:tcPr>
            <w:tcW w:w="1080" w:type="dxa"/>
            <w:vMerge w:val="restart"/>
            <w:vAlign w:val="cente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№</w:t>
            </w:r>
          </w:p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п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/п</w:t>
            </w:r>
          </w:p>
        </w:tc>
        <w:tc>
          <w:tcPr>
            <w:tcW w:w="3108" w:type="dxa"/>
            <w:vMerge w:val="restart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Наименование</w:t>
            </w:r>
            <w:r w:rsidRPr="00B53D9C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 xml:space="preserve"> </w:t>
            </w: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поселения</w:t>
            </w:r>
          </w:p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0347" w:type="dxa"/>
            <w:gridSpan w:val="6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Обеспеченность 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коммунальными</w:t>
            </w:r>
            <w:proofErr w:type="gramEnd"/>
          </w:p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услугами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B53D9C" w:rsidRPr="00B53D9C" w:rsidTr="00730863">
        <w:trPr>
          <w:cantSplit/>
          <w:trHeight w:val="180"/>
          <w:jc w:val="center"/>
        </w:trPr>
        <w:tc>
          <w:tcPr>
            <w:tcW w:w="1080" w:type="dxa"/>
            <w:vMerge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Отопление</w:t>
            </w:r>
          </w:p>
        </w:tc>
        <w:tc>
          <w:tcPr>
            <w:tcW w:w="3212" w:type="dxa"/>
            <w:gridSpan w:val="2"/>
            <w:vAlign w:val="center"/>
          </w:tcPr>
          <w:p w:rsidR="00B53D9C" w:rsidRPr="00B53D9C" w:rsidRDefault="00B53D9C" w:rsidP="00B53D9C">
            <w:pPr>
              <w:widowControl/>
              <w:ind w:left="113" w:right="113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Водопровод</w:t>
            </w:r>
          </w:p>
        </w:tc>
        <w:tc>
          <w:tcPr>
            <w:tcW w:w="2181" w:type="dxa"/>
            <w:vMerge w:val="restart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Сетевой газ </w:t>
            </w:r>
          </w:p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(%)</w:t>
            </w:r>
          </w:p>
        </w:tc>
        <w:tc>
          <w:tcPr>
            <w:tcW w:w="1552" w:type="dxa"/>
            <w:vMerge w:val="restart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Канализация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53D9C" w:rsidRPr="00B53D9C" w:rsidTr="00730863">
        <w:trPr>
          <w:cantSplit/>
          <w:trHeight w:val="1338"/>
          <w:jc w:val="center"/>
        </w:trPr>
        <w:tc>
          <w:tcPr>
            <w:tcW w:w="1080" w:type="dxa"/>
            <w:vMerge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От центральной котельной </w:t>
            </w:r>
          </w:p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(%)</w:t>
            </w:r>
          </w:p>
        </w:tc>
        <w:tc>
          <w:tcPr>
            <w:tcW w:w="1701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От собственного источника (газ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701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От 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центрального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 водопровод (%)</w:t>
            </w:r>
          </w:p>
        </w:tc>
        <w:tc>
          <w:tcPr>
            <w:tcW w:w="1511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От собственного источника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81" w:type="dxa"/>
            <w:vMerge/>
            <w:textDirection w:val="btLr"/>
            <w:vAlign w:val="center"/>
          </w:tcPr>
          <w:p w:rsidR="00B53D9C" w:rsidRPr="00B53D9C" w:rsidRDefault="00B53D9C" w:rsidP="00B53D9C">
            <w:pPr>
              <w:widowControl/>
              <w:ind w:left="113" w:right="113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B53D9C" w:rsidRPr="00B53D9C" w:rsidRDefault="00B53D9C" w:rsidP="00B53D9C">
            <w:pPr>
              <w:widowControl/>
              <w:ind w:left="113" w:right="113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</w:tr>
      <w:tr w:rsidR="00B53D9C" w:rsidRPr="00B53D9C" w:rsidTr="00730863">
        <w:trPr>
          <w:cantSplit/>
          <w:trHeight w:val="124"/>
          <w:jc w:val="center"/>
        </w:trPr>
        <w:tc>
          <w:tcPr>
            <w:tcW w:w="1080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1511" w:type="dxa"/>
            <w:vAlign w:val="cente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2181" w:type="dxa"/>
            <w:vAlign w:val="cente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7</w:t>
            </w:r>
          </w:p>
        </w:tc>
        <w:tc>
          <w:tcPr>
            <w:tcW w:w="1552" w:type="dxa"/>
            <w:vAlign w:val="cente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</w:tr>
      <w:tr w:rsidR="00B53D9C" w:rsidRPr="00B53D9C" w:rsidTr="00730863">
        <w:trPr>
          <w:cantSplit/>
          <w:trHeight w:val="1595"/>
          <w:jc w:val="center"/>
        </w:trPr>
        <w:tc>
          <w:tcPr>
            <w:tcW w:w="1080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3108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Сельское поселение Сергиевск муниципального района Сергиевский</w:t>
            </w:r>
          </w:p>
        </w:tc>
        <w:tc>
          <w:tcPr>
            <w:tcW w:w="1701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16,4</w:t>
            </w:r>
          </w:p>
        </w:tc>
        <w:tc>
          <w:tcPr>
            <w:tcW w:w="1701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76</w:t>
            </w:r>
          </w:p>
        </w:tc>
        <w:tc>
          <w:tcPr>
            <w:tcW w:w="1511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</w:p>
        </w:tc>
        <w:tc>
          <w:tcPr>
            <w:tcW w:w="2181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Средний  уровень  газификации по  сельскому поселению  составляет 99,7</w:t>
            </w:r>
          </w:p>
        </w:tc>
        <w:tc>
          <w:tcPr>
            <w:tcW w:w="1552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24,2</w:t>
            </w:r>
          </w:p>
        </w:tc>
      </w:tr>
    </w:tbl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8"/>
        </w:rPr>
        <w:sectPr w:rsidR="00B53D9C" w:rsidRPr="00B53D9C" w:rsidSect="00AF5434">
          <w:headerReference w:type="even" r:id="rId14"/>
          <w:headerReference w:type="default" r:id="rId15"/>
          <w:footerReference w:type="default" r:id="rId16"/>
          <w:pgSz w:w="16840" w:h="11907" w:orient="landscape" w:code="9"/>
          <w:pgMar w:top="1440" w:right="720" w:bottom="1106" w:left="1259" w:header="720" w:footer="720" w:gutter="0"/>
          <w:cols w:space="720"/>
          <w:titlePg/>
        </w:sectPr>
      </w:pPr>
    </w:p>
    <w:p w:rsidR="00B53D9C" w:rsidRPr="00B53D9C" w:rsidRDefault="00B53D9C" w:rsidP="00B53D9C">
      <w:pPr>
        <w:widowControl/>
        <w:tabs>
          <w:tab w:val="left" w:pos="1740"/>
          <w:tab w:val="center" w:pos="7497"/>
        </w:tabs>
        <w:jc w:val="left"/>
        <w:rPr>
          <w:rFonts w:ascii="Times New Roman" w:hAnsi="Times New Roman"/>
          <w:b/>
          <w:snapToGrid/>
          <w:sz w:val="28"/>
          <w:szCs w:val="24"/>
        </w:rPr>
      </w:pPr>
    </w:p>
    <w:p w:rsidR="00B53D9C" w:rsidRPr="00B53D9C" w:rsidRDefault="00B53D9C" w:rsidP="00B53D9C">
      <w:pPr>
        <w:widowControl/>
        <w:ind w:firstLine="540"/>
        <w:jc w:val="center"/>
        <w:rPr>
          <w:rFonts w:ascii="Times New Roman" w:hAnsi="Times New Roman"/>
          <w:b/>
          <w:i/>
          <w:snapToGrid/>
          <w:sz w:val="28"/>
          <w:szCs w:val="24"/>
        </w:rPr>
      </w:pPr>
      <w:r w:rsidRPr="00B53D9C">
        <w:rPr>
          <w:rFonts w:ascii="Times New Roman" w:hAnsi="Times New Roman"/>
          <w:b/>
          <w:i/>
          <w:snapToGrid/>
          <w:sz w:val="28"/>
          <w:szCs w:val="24"/>
        </w:rPr>
        <w:t>1.5. Газоснабжение</w:t>
      </w:r>
    </w:p>
    <w:p w:rsidR="00B53D9C" w:rsidRPr="00B53D9C" w:rsidRDefault="00B53D9C" w:rsidP="00B53D9C">
      <w:pPr>
        <w:widowControl/>
        <w:ind w:firstLine="540"/>
        <w:jc w:val="center"/>
        <w:rPr>
          <w:rFonts w:ascii="Times New Roman" w:hAnsi="Times New Roman"/>
          <w:b/>
          <w:i/>
          <w:snapToGrid/>
          <w:sz w:val="28"/>
          <w:szCs w:val="24"/>
        </w:rPr>
      </w:pPr>
    </w:p>
    <w:p w:rsidR="00B53D9C" w:rsidRPr="00B53D9C" w:rsidRDefault="00B53D9C" w:rsidP="00B53D9C">
      <w:pPr>
        <w:widowControl/>
        <w:ind w:firstLine="54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На 01.01.2015 года в сельском поселении Сергиевск муниципального района Сергиевский к системе сетевого газоснабжения подключены все населенные  пункты. </w:t>
      </w:r>
    </w:p>
    <w:p w:rsidR="00B53D9C" w:rsidRPr="00B53D9C" w:rsidRDefault="00B53D9C" w:rsidP="00B53D9C">
      <w:pPr>
        <w:widowControl/>
        <w:ind w:firstLine="54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По состоянию на 01.01.2015 года сетевым газом обеспечено 99,7 % жилищного фонда сельского поселения Сергиевск муниципального района Сергиевский.</w:t>
      </w:r>
    </w:p>
    <w:p w:rsidR="00B53D9C" w:rsidRPr="00B53D9C" w:rsidRDefault="00B53D9C" w:rsidP="00B53D9C">
      <w:pPr>
        <w:widowControl/>
        <w:tabs>
          <w:tab w:val="num" w:pos="0"/>
        </w:tabs>
        <w:ind w:firstLine="720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ind w:firstLine="709"/>
        <w:jc w:val="center"/>
        <w:rPr>
          <w:rFonts w:ascii="Times New Roman" w:hAnsi="Times New Roman"/>
          <w:b/>
          <w:i/>
          <w:snapToGrid/>
          <w:sz w:val="28"/>
          <w:szCs w:val="24"/>
        </w:rPr>
      </w:pPr>
      <w:r w:rsidRPr="00B53D9C">
        <w:rPr>
          <w:rFonts w:ascii="Times New Roman" w:hAnsi="Times New Roman"/>
          <w:b/>
          <w:i/>
          <w:snapToGrid/>
          <w:sz w:val="28"/>
          <w:szCs w:val="24"/>
        </w:rPr>
        <w:t>1.6. Водоснабжение</w:t>
      </w:r>
    </w:p>
    <w:p w:rsidR="00B53D9C" w:rsidRPr="00B53D9C" w:rsidRDefault="00B53D9C" w:rsidP="00B53D9C">
      <w:pPr>
        <w:widowControl/>
        <w:ind w:firstLine="709"/>
        <w:jc w:val="center"/>
        <w:rPr>
          <w:rFonts w:ascii="Times New Roman" w:hAnsi="Times New Roman"/>
          <w:b/>
          <w:i/>
          <w:snapToGrid/>
          <w:sz w:val="28"/>
          <w:szCs w:val="24"/>
        </w:rPr>
      </w:pPr>
    </w:p>
    <w:p w:rsidR="00B53D9C" w:rsidRPr="00B53D9C" w:rsidRDefault="00B53D9C" w:rsidP="00B53D9C">
      <w:pPr>
        <w:widowControl/>
        <w:ind w:firstLine="60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По состоянию на 01.01.2015 года распределительная система водоснабжения сельского поселения Сергиевск муниципального района Сергиевский включает в себя 8 артезианских скважин, 3 водопроводных башни, 37,946 км поселковых водопроводных сетей. На текущий момент система водоснабжения сельского поселения Сергиевский муниципального района Сергиевский не обеспечивает в полной мере потребности населения и производственной сферы в воде.</w:t>
      </w:r>
    </w:p>
    <w:p w:rsidR="00B53D9C" w:rsidRPr="00B53D9C" w:rsidRDefault="00B53D9C" w:rsidP="00B53D9C">
      <w:pPr>
        <w:widowControl/>
        <w:ind w:firstLine="54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На текущий момент более 30% объектов водоснабжения требует срочной замены.</w:t>
      </w:r>
    </w:p>
    <w:p w:rsidR="00B53D9C" w:rsidRPr="00B53D9C" w:rsidRDefault="00B53D9C" w:rsidP="00B53D9C">
      <w:pPr>
        <w:widowControl/>
        <w:ind w:firstLine="54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Около 76% площади жилищного фонда в сельском  поселении Сергиевск муниципального района Сергиевский подключены к центральному водопроводу. </w:t>
      </w:r>
    </w:p>
    <w:p w:rsidR="00B53D9C" w:rsidRPr="00B53D9C" w:rsidRDefault="00B53D9C" w:rsidP="00B53D9C">
      <w:pPr>
        <w:widowControl/>
        <w:ind w:firstLine="54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В период 2016-2018 годов требуется осуществить строительство локальных водопроводов протяженностью </w:t>
      </w:r>
      <w:smartTag w:uri="urn:schemas-microsoft-com:office:smarttags" w:element="metricconverter">
        <w:smartTagPr>
          <w:attr w:name="ProductID" w:val="30,2 км"/>
        </w:smartTagPr>
        <w:r w:rsidRPr="00B53D9C">
          <w:rPr>
            <w:rFonts w:ascii="Times New Roman" w:hAnsi="Times New Roman"/>
            <w:snapToGrid/>
            <w:sz w:val="28"/>
            <w:szCs w:val="24"/>
          </w:rPr>
          <w:t>30,2 км</w:t>
        </w:r>
      </w:smartTag>
      <w:r w:rsidRPr="00B53D9C">
        <w:rPr>
          <w:rFonts w:ascii="Times New Roman" w:hAnsi="Times New Roman"/>
          <w:snapToGrid/>
          <w:sz w:val="28"/>
          <w:szCs w:val="24"/>
        </w:rPr>
        <w:t xml:space="preserve"> в сельском поселении Сергиевск муниципального района Сергиевский.</w:t>
      </w:r>
    </w:p>
    <w:p w:rsidR="00B53D9C" w:rsidRPr="00B53D9C" w:rsidRDefault="00B53D9C" w:rsidP="00B53D9C">
      <w:pPr>
        <w:widowControl/>
        <w:ind w:firstLine="540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tabs>
          <w:tab w:val="num" w:pos="0"/>
        </w:tabs>
        <w:ind w:firstLine="720"/>
        <w:jc w:val="center"/>
        <w:rPr>
          <w:rFonts w:ascii="Times New Roman" w:hAnsi="Times New Roman"/>
          <w:b/>
          <w:i/>
          <w:snapToGrid/>
          <w:sz w:val="28"/>
          <w:szCs w:val="24"/>
        </w:rPr>
      </w:pPr>
      <w:r w:rsidRPr="00B53D9C">
        <w:rPr>
          <w:rFonts w:ascii="Times New Roman" w:hAnsi="Times New Roman"/>
          <w:b/>
          <w:i/>
          <w:snapToGrid/>
          <w:sz w:val="28"/>
          <w:szCs w:val="24"/>
        </w:rPr>
        <w:t>1.7. Прочие системы коммунальной инфраструктуры</w:t>
      </w:r>
    </w:p>
    <w:p w:rsidR="00B53D9C" w:rsidRPr="00B53D9C" w:rsidRDefault="00B53D9C" w:rsidP="00B53D9C">
      <w:pPr>
        <w:widowControl/>
        <w:tabs>
          <w:tab w:val="num" w:pos="0"/>
        </w:tabs>
        <w:ind w:firstLine="720"/>
        <w:jc w:val="center"/>
        <w:rPr>
          <w:rFonts w:ascii="Times New Roman" w:hAnsi="Times New Roman"/>
          <w:b/>
          <w:i/>
          <w:snapToGrid/>
          <w:sz w:val="28"/>
          <w:szCs w:val="24"/>
        </w:rPr>
      </w:pPr>
    </w:p>
    <w:p w:rsidR="00B53D9C" w:rsidRPr="00B53D9C" w:rsidRDefault="00B53D9C" w:rsidP="00B53D9C">
      <w:pPr>
        <w:widowControl/>
        <w:tabs>
          <w:tab w:val="num" w:pos="0"/>
        </w:tabs>
        <w:ind w:firstLine="72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По состоянию на 01.01.2015 года централизованные системы теплоснабжения имеются только в отдельных населенных пунктах сельского поселения Сергиевск муниципального района Сергиевский. Уровень износа объектов теплоснабжения составляет 65,6%.</w:t>
      </w:r>
    </w:p>
    <w:p w:rsidR="00B53D9C" w:rsidRPr="00B53D9C" w:rsidRDefault="00B53D9C" w:rsidP="00B53D9C">
      <w:pPr>
        <w:widowControl/>
        <w:tabs>
          <w:tab w:val="num" w:pos="0"/>
        </w:tabs>
        <w:ind w:firstLine="72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Центральной канализацией обеспечены объекты многоквартирного жилищного фонда и социальной сферы в сельском поселении Сергиевск муниципального района Сергиевский: </w:t>
      </w:r>
      <w:proofErr w:type="spellStart"/>
      <w:r w:rsidRPr="00B53D9C">
        <w:rPr>
          <w:rFonts w:ascii="Times New Roman" w:hAnsi="Times New Roman"/>
          <w:snapToGrid/>
          <w:sz w:val="28"/>
          <w:szCs w:val="24"/>
        </w:rPr>
        <w:t>с</w:t>
      </w:r>
      <w:proofErr w:type="gramStart"/>
      <w:r w:rsidRPr="00B53D9C">
        <w:rPr>
          <w:rFonts w:ascii="Times New Roman" w:hAnsi="Times New Roman"/>
          <w:snapToGrid/>
          <w:sz w:val="28"/>
          <w:szCs w:val="24"/>
        </w:rPr>
        <w:t>.С</w:t>
      </w:r>
      <w:proofErr w:type="gramEnd"/>
      <w:r w:rsidRPr="00B53D9C">
        <w:rPr>
          <w:rFonts w:ascii="Times New Roman" w:hAnsi="Times New Roman"/>
          <w:snapToGrid/>
          <w:sz w:val="28"/>
          <w:szCs w:val="24"/>
        </w:rPr>
        <w:t>ергиевск</w:t>
      </w:r>
      <w:proofErr w:type="spellEnd"/>
      <w:r w:rsidRPr="00B53D9C">
        <w:rPr>
          <w:rFonts w:ascii="Times New Roman" w:hAnsi="Times New Roman"/>
          <w:snapToGrid/>
          <w:sz w:val="28"/>
          <w:szCs w:val="24"/>
        </w:rPr>
        <w:t xml:space="preserve">. </w:t>
      </w:r>
    </w:p>
    <w:p w:rsidR="00B53D9C" w:rsidRPr="00B53D9C" w:rsidRDefault="00B53D9C" w:rsidP="00B53D9C">
      <w:pPr>
        <w:widowControl/>
        <w:tabs>
          <w:tab w:val="num" w:pos="0"/>
        </w:tabs>
        <w:ind w:firstLine="720"/>
        <w:rPr>
          <w:rFonts w:ascii="Times New Roman" w:hAnsi="Times New Roman"/>
          <w:snapToGrid/>
          <w:sz w:val="28"/>
          <w:szCs w:val="24"/>
        </w:rPr>
      </w:pPr>
      <w:proofErr w:type="gramStart"/>
      <w:r w:rsidRPr="00B53D9C">
        <w:rPr>
          <w:rFonts w:ascii="Times New Roman" w:hAnsi="Times New Roman"/>
          <w:snapToGrid/>
          <w:sz w:val="28"/>
          <w:szCs w:val="24"/>
        </w:rPr>
        <w:t>Централизованный сбор, вывоз и утилизация бытовых отходов организован  в  13,3%  сельских населенных  пунктах сельского поселения Сергиевск муниципального района Сергиевский,  в  которых  проживает  около  60  %  населения.</w:t>
      </w:r>
      <w:proofErr w:type="gramEnd"/>
      <w:r w:rsidRPr="00B53D9C">
        <w:rPr>
          <w:rFonts w:ascii="Times New Roman" w:hAnsi="Times New Roman"/>
          <w:snapToGrid/>
          <w:sz w:val="28"/>
          <w:szCs w:val="24"/>
        </w:rPr>
        <w:t xml:space="preserve">  Вывоз ТБО на утилизацию производится </w:t>
      </w:r>
      <w:proofErr w:type="gramStart"/>
      <w:r w:rsidRPr="00B53D9C">
        <w:rPr>
          <w:rFonts w:ascii="Times New Roman" w:hAnsi="Times New Roman"/>
          <w:snapToGrid/>
          <w:sz w:val="28"/>
          <w:szCs w:val="24"/>
        </w:rPr>
        <w:t>на</w:t>
      </w:r>
      <w:proofErr w:type="gramEnd"/>
      <w:r w:rsidRPr="00B53D9C">
        <w:rPr>
          <w:rFonts w:ascii="Times New Roman" w:hAnsi="Times New Roman"/>
          <w:snapToGrid/>
          <w:sz w:val="28"/>
          <w:szCs w:val="24"/>
        </w:rPr>
        <w:t xml:space="preserve"> </w:t>
      </w:r>
      <w:proofErr w:type="gramStart"/>
      <w:r w:rsidRPr="00B53D9C">
        <w:rPr>
          <w:rFonts w:ascii="Times New Roman" w:hAnsi="Times New Roman"/>
          <w:snapToGrid/>
          <w:sz w:val="28"/>
          <w:szCs w:val="24"/>
        </w:rPr>
        <w:t>Сергиевский</w:t>
      </w:r>
      <w:proofErr w:type="gramEnd"/>
      <w:r w:rsidRPr="00B53D9C">
        <w:rPr>
          <w:rFonts w:ascii="Times New Roman" w:hAnsi="Times New Roman"/>
          <w:snapToGrid/>
          <w:sz w:val="28"/>
          <w:szCs w:val="24"/>
        </w:rPr>
        <w:t xml:space="preserve">  полигон  для  сбора  и  утилизации  бытовых  и  производственных  отходов. В  настоящее  время  полигон   практически  заполнен  и  необходимо  строительство  нового.</w:t>
      </w:r>
    </w:p>
    <w:p w:rsidR="00B53D9C" w:rsidRPr="00B53D9C" w:rsidRDefault="00B53D9C" w:rsidP="00B53D9C">
      <w:pPr>
        <w:widowControl/>
        <w:tabs>
          <w:tab w:val="num" w:pos="0"/>
        </w:tabs>
        <w:ind w:firstLine="72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Характеристика действующей системы водоснабжения в сельском поселении Сергие</w:t>
      </w:r>
      <w:proofErr w:type="gramStart"/>
      <w:r w:rsidRPr="00B53D9C">
        <w:rPr>
          <w:rFonts w:ascii="Times New Roman" w:hAnsi="Times New Roman"/>
          <w:snapToGrid/>
          <w:sz w:val="28"/>
          <w:szCs w:val="24"/>
        </w:rPr>
        <w:t>вск пр</w:t>
      </w:r>
      <w:proofErr w:type="gramEnd"/>
      <w:r w:rsidRPr="00B53D9C">
        <w:rPr>
          <w:rFonts w:ascii="Times New Roman" w:hAnsi="Times New Roman"/>
          <w:snapToGrid/>
          <w:sz w:val="28"/>
          <w:szCs w:val="24"/>
        </w:rPr>
        <w:t>иведена в таблице 6.</w:t>
      </w:r>
    </w:p>
    <w:p w:rsidR="00B53D9C" w:rsidRPr="00B53D9C" w:rsidRDefault="00B53D9C" w:rsidP="00B53D9C">
      <w:pPr>
        <w:widowControl/>
        <w:tabs>
          <w:tab w:val="num" w:pos="0"/>
        </w:tabs>
        <w:rPr>
          <w:rFonts w:ascii="Times New Roman" w:hAnsi="Times New Roman"/>
          <w:snapToGrid/>
          <w:sz w:val="28"/>
          <w:szCs w:val="24"/>
        </w:rPr>
        <w:sectPr w:rsidR="00B53D9C" w:rsidRPr="00B53D9C" w:rsidSect="00AF5434">
          <w:pgSz w:w="11907" w:h="16840" w:code="9"/>
          <w:pgMar w:top="720" w:right="1106" w:bottom="1259" w:left="1440" w:header="720" w:footer="720" w:gutter="0"/>
          <w:cols w:space="720"/>
          <w:titlePg/>
        </w:sect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lastRenderedPageBreak/>
        <w:t>Таблица 6</w:t>
      </w: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B53D9C">
        <w:rPr>
          <w:rFonts w:ascii="Times New Roman" w:hAnsi="Times New Roman"/>
          <w:b/>
          <w:snapToGrid/>
          <w:sz w:val="28"/>
          <w:szCs w:val="28"/>
        </w:rPr>
        <w:t>Характеристика действующей системы водоснабжения в сельском поселении Сергиевск муниципального района Сергиевский на 01.01.2015г.</w:t>
      </w: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b/>
          <w:snapToGrid/>
          <w:sz w:val="32"/>
          <w:szCs w:val="24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860"/>
        <w:gridCol w:w="540"/>
        <w:gridCol w:w="720"/>
        <w:gridCol w:w="540"/>
        <w:gridCol w:w="600"/>
        <w:gridCol w:w="892"/>
        <w:gridCol w:w="567"/>
        <w:gridCol w:w="600"/>
        <w:gridCol w:w="720"/>
        <w:gridCol w:w="480"/>
        <w:gridCol w:w="600"/>
        <w:gridCol w:w="700"/>
        <w:gridCol w:w="500"/>
        <w:gridCol w:w="600"/>
        <w:gridCol w:w="737"/>
        <w:gridCol w:w="480"/>
        <w:gridCol w:w="600"/>
        <w:gridCol w:w="638"/>
        <w:gridCol w:w="682"/>
        <w:gridCol w:w="760"/>
        <w:gridCol w:w="1085"/>
      </w:tblGrid>
      <w:tr w:rsidR="00B53D9C" w:rsidRPr="00B53D9C" w:rsidTr="00730863">
        <w:trPr>
          <w:cantSplit/>
          <w:trHeight w:val="203"/>
        </w:trPr>
        <w:tc>
          <w:tcPr>
            <w:tcW w:w="588" w:type="dxa"/>
            <w:vMerge w:val="restart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№ 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п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/п</w:t>
            </w:r>
          </w:p>
        </w:tc>
        <w:tc>
          <w:tcPr>
            <w:tcW w:w="1860" w:type="dxa"/>
            <w:vMerge w:val="restart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caps/>
                <w:snapToGrid/>
                <w:sz w:val="24"/>
                <w:szCs w:val="24"/>
              </w:rPr>
            </w:pPr>
          </w:p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caps/>
                <w:snapToGrid/>
                <w:sz w:val="24"/>
                <w:szCs w:val="24"/>
              </w:rPr>
              <w:t>Н</w:t>
            </w: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аименование сельского поселения </w:t>
            </w:r>
          </w:p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  <w:vertAlign w:val="superscript"/>
              </w:rPr>
            </w:pPr>
          </w:p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  <w:vertAlign w:val="superscript"/>
              </w:rPr>
            </w:pPr>
          </w:p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  <w:vertAlign w:val="superscript"/>
              </w:rPr>
            </w:pPr>
          </w:p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  <w:vertAlign w:val="superscript"/>
              </w:rPr>
            </w:pPr>
          </w:p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  <w:vertAlign w:val="superscript"/>
              </w:rPr>
            </w:pPr>
          </w:p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  <w:gridSpan w:val="3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Насосные станции </w:t>
            </w:r>
          </w:p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(ед.)</w:t>
            </w:r>
          </w:p>
        </w:tc>
        <w:tc>
          <w:tcPr>
            <w:tcW w:w="2059" w:type="dxa"/>
            <w:gridSpan w:val="3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Артезианские скважины </w:t>
            </w:r>
          </w:p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(ед.)</w:t>
            </w:r>
          </w:p>
        </w:tc>
        <w:tc>
          <w:tcPr>
            <w:tcW w:w="1800" w:type="dxa"/>
            <w:gridSpan w:val="3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Напорный водовод</w:t>
            </w:r>
          </w:p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(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км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3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Водонапорные башни </w:t>
            </w:r>
          </w:p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(ед.)</w:t>
            </w:r>
          </w:p>
        </w:tc>
        <w:tc>
          <w:tcPr>
            <w:tcW w:w="1817" w:type="dxa"/>
            <w:gridSpan w:val="3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Водопроводы</w:t>
            </w:r>
          </w:p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(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км</w:t>
            </w:r>
            <w:proofErr w:type="gramEnd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)</w:t>
            </w:r>
          </w:p>
        </w:tc>
        <w:tc>
          <w:tcPr>
            <w:tcW w:w="1920" w:type="dxa"/>
            <w:gridSpan w:val="3"/>
          </w:tcPr>
          <w:p w:rsidR="00B53D9C" w:rsidRPr="00B53D9C" w:rsidRDefault="00B53D9C" w:rsidP="00B53D9C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Уличные колонки</w:t>
            </w:r>
          </w:p>
          <w:p w:rsidR="00B53D9C" w:rsidRPr="00B53D9C" w:rsidRDefault="00B53D9C" w:rsidP="00B53D9C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(ед.)</w:t>
            </w:r>
          </w:p>
        </w:tc>
        <w:tc>
          <w:tcPr>
            <w:tcW w:w="1845" w:type="dxa"/>
            <w:gridSpan w:val="2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Получают воду от центрального водопровода</w:t>
            </w:r>
          </w:p>
        </w:tc>
      </w:tr>
      <w:tr w:rsidR="00B53D9C" w:rsidRPr="00B53D9C" w:rsidTr="00730863">
        <w:trPr>
          <w:cantSplit/>
          <w:trHeight w:val="1134"/>
        </w:trPr>
        <w:tc>
          <w:tcPr>
            <w:tcW w:w="588" w:type="dxa"/>
            <w:vMerge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caps/>
                <w:snapToGrid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Количество</w:t>
            </w:r>
          </w:p>
        </w:tc>
        <w:tc>
          <w:tcPr>
            <w:tcW w:w="720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Год ввода</w:t>
            </w:r>
          </w:p>
        </w:tc>
        <w:tc>
          <w:tcPr>
            <w:tcW w:w="540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Износ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00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Количество</w:t>
            </w:r>
          </w:p>
        </w:tc>
        <w:tc>
          <w:tcPr>
            <w:tcW w:w="892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Год ввода</w:t>
            </w:r>
          </w:p>
        </w:tc>
        <w:tc>
          <w:tcPr>
            <w:tcW w:w="567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Износ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00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Количество</w:t>
            </w:r>
          </w:p>
        </w:tc>
        <w:tc>
          <w:tcPr>
            <w:tcW w:w="720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Год ввода</w:t>
            </w:r>
          </w:p>
        </w:tc>
        <w:tc>
          <w:tcPr>
            <w:tcW w:w="480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Износ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00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Количество</w:t>
            </w:r>
          </w:p>
        </w:tc>
        <w:tc>
          <w:tcPr>
            <w:tcW w:w="700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Год ввода</w:t>
            </w:r>
          </w:p>
        </w:tc>
        <w:tc>
          <w:tcPr>
            <w:tcW w:w="500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Износ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00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Количество</w:t>
            </w:r>
          </w:p>
        </w:tc>
        <w:tc>
          <w:tcPr>
            <w:tcW w:w="737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Год ввода</w:t>
            </w:r>
          </w:p>
        </w:tc>
        <w:tc>
          <w:tcPr>
            <w:tcW w:w="480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Износ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00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Количество</w:t>
            </w:r>
          </w:p>
        </w:tc>
        <w:tc>
          <w:tcPr>
            <w:tcW w:w="638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Год ввода</w:t>
            </w:r>
          </w:p>
        </w:tc>
        <w:tc>
          <w:tcPr>
            <w:tcW w:w="682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Износ</w:t>
            </w:r>
            <w:proofErr w:type="gram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60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Человек</w:t>
            </w:r>
          </w:p>
        </w:tc>
        <w:tc>
          <w:tcPr>
            <w:tcW w:w="1085" w:type="dxa"/>
            <w:textDirection w:val="btL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% к общему числу жителей</w:t>
            </w:r>
          </w:p>
        </w:tc>
      </w:tr>
      <w:tr w:rsidR="00B53D9C" w:rsidRPr="00B53D9C" w:rsidTr="00730863">
        <w:trPr>
          <w:cantSplit/>
          <w:trHeight w:val="239"/>
        </w:trPr>
        <w:tc>
          <w:tcPr>
            <w:tcW w:w="588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10</w:t>
            </w:r>
          </w:p>
        </w:tc>
        <w:tc>
          <w:tcPr>
            <w:tcW w:w="480" w:type="dxa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11</w:t>
            </w:r>
          </w:p>
        </w:tc>
        <w:tc>
          <w:tcPr>
            <w:tcW w:w="600" w:type="dxa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13</w:t>
            </w:r>
          </w:p>
        </w:tc>
        <w:tc>
          <w:tcPr>
            <w:tcW w:w="500" w:type="dxa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14</w:t>
            </w:r>
          </w:p>
        </w:tc>
        <w:tc>
          <w:tcPr>
            <w:tcW w:w="600" w:type="dxa"/>
          </w:tcPr>
          <w:p w:rsidR="00B53D9C" w:rsidRPr="00B53D9C" w:rsidRDefault="00B53D9C" w:rsidP="00B53D9C">
            <w:pPr>
              <w:widowControl/>
              <w:ind w:left="-193" w:right="-203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B53D9C" w:rsidRPr="00B53D9C" w:rsidRDefault="00B53D9C" w:rsidP="00B53D9C">
            <w:pPr>
              <w:widowControl/>
              <w:ind w:left="-193" w:right="-203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16</w:t>
            </w:r>
          </w:p>
        </w:tc>
        <w:tc>
          <w:tcPr>
            <w:tcW w:w="480" w:type="dxa"/>
          </w:tcPr>
          <w:p w:rsidR="00B53D9C" w:rsidRPr="00B53D9C" w:rsidRDefault="00B53D9C" w:rsidP="00B53D9C">
            <w:pPr>
              <w:widowControl/>
              <w:ind w:left="-193" w:right="-203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17</w:t>
            </w:r>
          </w:p>
        </w:tc>
        <w:tc>
          <w:tcPr>
            <w:tcW w:w="600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18</w:t>
            </w:r>
          </w:p>
        </w:tc>
        <w:tc>
          <w:tcPr>
            <w:tcW w:w="638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19</w:t>
            </w:r>
          </w:p>
        </w:tc>
        <w:tc>
          <w:tcPr>
            <w:tcW w:w="682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760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21</w:t>
            </w:r>
          </w:p>
        </w:tc>
        <w:tc>
          <w:tcPr>
            <w:tcW w:w="1085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22</w:t>
            </w:r>
          </w:p>
        </w:tc>
      </w:tr>
      <w:tr w:rsidR="00B53D9C" w:rsidRPr="00B53D9C" w:rsidTr="00730863">
        <w:trPr>
          <w:cantSplit/>
          <w:trHeight w:val="1134"/>
        </w:trPr>
        <w:tc>
          <w:tcPr>
            <w:tcW w:w="588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Сельское поселение Сергиевск</w:t>
            </w:r>
          </w:p>
        </w:tc>
        <w:tc>
          <w:tcPr>
            <w:tcW w:w="540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  <w:tc>
          <w:tcPr>
            <w:tcW w:w="892" w:type="dxa"/>
            <w:vAlign w:val="cente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B53D9C">
              <w:rPr>
                <w:rFonts w:ascii="Times New Roman" w:hAnsi="Times New Roman"/>
                <w:snapToGrid/>
                <w:sz w:val="20"/>
              </w:rPr>
              <w:t>1969/</w:t>
            </w:r>
          </w:p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B53D9C">
              <w:rPr>
                <w:rFonts w:ascii="Times New Roman" w:hAnsi="Times New Roman"/>
                <w:snapToGrid/>
                <w:sz w:val="20"/>
              </w:rPr>
              <w:t>1974/</w:t>
            </w:r>
          </w:p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B53D9C">
              <w:rPr>
                <w:rFonts w:ascii="Times New Roman" w:hAnsi="Times New Roman"/>
                <w:snapToGrid/>
                <w:sz w:val="20"/>
              </w:rPr>
              <w:t>2009</w:t>
            </w:r>
          </w:p>
        </w:tc>
        <w:tc>
          <w:tcPr>
            <w:tcW w:w="567" w:type="dxa"/>
            <w:vAlign w:val="cente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cente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700" w:type="dxa"/>
            <w:vAlign w:val="center"/>
          </w:tcPr>
          <w:p w:rsidR="00B53D9C" w:rsidRPr="00B53D9C" w:rsidRDefault="00B53D9C" w:rsidP="00B53D9C">
            <w:pPr>
              <w:widowControl/>
              <w:ind w:left="-193" w:right="-203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Нет дан-</w:t>
            </w:r>
          </w:p>
          <w:p w:rsidR="00B53D9C" w:rsidRPr="00B53D9C" w:rsidRDefault="00B53D9C" w:rsidP="00B53D9C">
            <w:pPr>
              <w:widowControl/>
              <w:ind w:left="-193" w:right="-203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500" w:type="dxa"/>
            <w:vAlign w:val="center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</w:p>
        </w:tc>
        <w:tc>
          <w:tcPr>
            <w:tcW w:w="600" w:type="dxa"/>
            <w:textDirection w:val="btLr"/>
            <w:vAlign w:val="center"/>
          </w:tcPr>
          <w:p w:rsidR="00B53D9C" w:rsidRPr="00B53D9C" w:rsidRDefault="00B53D9C" w:rsidP="00B53D9C">
            <w:pPr>
              <w:widowControl/>
              <w:ind w:left="-193" w:right="-203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37,946</w:t>
            </w:r>
          </w:p>
        </w:tc>
        <w:tc>
          <w:tcPr>
            <w:tcW w:w="737" w:type="dxa"/>
            <w:vAlign w:val="center"/>
          </w:tcPr>
          <w:p w:rsidR="00B53D9C" w:rsidRPr="00B53D9C" w:rsidRDefault="00B53D9C" w:rsidP="00B53D9C">
            <w:pPr>
              <w:widowControl/>
              <w:ind w:left="-193" w:right="-203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Нет</w:t>
            </w:r>
          </w:p>
          <w:p w:rsidR="00B53D9C" w:rsidRPr="00B53D9C" w:rsidRDefault="00B53D9C" w:rsidP="00B53D9C">
            <w:pPr>
              <w:widowControl/>
              <w:ind w:left="-193" w:right="-203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дан-</w:t>
            </w:r>
          </w:p>
          <w:p w:rsidR="00B53D9C" w:rsidRPr="00B53D9C" w:rsidRDefault="00B53D9C" w:rsidP="00B53D9C">
            <w:pPr>
              <w:widowControl/>
              <w:ind w:left="-193" w:right="-203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spellStart"/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480" w:type="dxa"/>
            <w:textDirection w:val="btLr"/>
            <w:vAlign w:val="center"/>
          </w:tcPr>
          <w:p w:rsidR="00B53D9C" w:rsidRPr="00B53D9C" w:rsidRDefault="00B53D9C" w:rsidP="00B53D9C">
            <w:pPr>
              <w:widowControl/>
              <w:ind w:left="-193" w:right="-203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69,2%</w:t>
            </w:r>
          </w:p>
        </w:tc>
        <w:tc>
          <w:tcPr>
            <w:tcW w:w="600" w:type="dxa"/>
            <w:textDirection w:val="btLr"/>
            <w:vAlign w:val="center"/>
          </w:tcPr>
          <w:p w:rsidR="00B53D9C" w:rsidRPr="00B53D9C" w:rsidRDefault="00B53D9C" w:rsidP="00B53D9C">
            <w:pPr>
              <w:widowControl/>
              <w:ind w:left="113" w:right="113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317</w:t>
            </w:r>
          </w:p>
        </w:tc>
        <w:tc>
          <w:tcPr>
            <w:tcW w:w="638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</w:p>
        </w:tc>
        <w:tc>
          <w:tcPr>
            <w:tcW w:w="682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-</w:t>
            </w:r>
          </w:p>
        </w:tc>
        <w:tc>
          <w:tcPr>
            <w:tcW w:w="760" w:type="dxa"/>
            <w:textDirection w:val="btLr"/>
            <w:vAlign w:val="center"/>
          </w:tcPr>
          <w:p w:rsidR="00B53D9C" w:rsidRPr="00B53D9C" w:rsidRDefault="00B53D9C" w:rsidP="00B53D9C">
            <w:pPr>
              <w:widowControl/>
              <w:ind w:left="113" w:right="113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7041</w:t>
            </w:r>
          </w:p>
        </w:tc>
        <w:tc>
          <w:tcPr>
            <w:tcW w:w="1085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4"/>
                <w:szCs w:val="24"/>
              </w:rPr>
              <w:t>76%</w:t>
            </w:r>
          </w:p>
        </w:tc>
      </w:tr>
    </w:tbl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8"/>
          <w:szCs w:val="24"/>
        </w:rPr>
        <w:sectPr w:rsidR="00B53D9C" w:rsidRPr="00B53D9C" w:rsidSect="002C566B">
          <w:headerReference w:type="even" r:id="rId17"/>
          <w:headerReference w:type="default" r:id="rId18"/>
          <w:footerReference w:type="even" r:id="rId19"/>
          <w:footerReference w:type="default" r:id="rId20"/>
          <w:type w:val="oddPage"/>
          <w:pgSz w:w="16840" w:h="11907" w:orient="landscape" w:code="9"/>
          <w:pgMar w:top="851" w:right="1077" w:bottom="1701" w:left="1134" w:header="720" w:footer="720" w:gutter="0"/>
          <w:cols w:space="708"/>
          <w:titlePg/>
          <w:docGrid w:linePitch="360"/>
        </w:sectPr>
      </w:pPr>
    </w:p>
    <w:p w:rsidR="00B53D9C" w:rsidRPr="00B53D9C" w:rsidRDefault="00B53D9C" w:rsidP="00B53D9C">
      <w:pPr>
        <w:keepNext/>
        <w:widowControl/>
        <w:tabs>
          <w:tab w:val="num" w:pos="0"/>
        </w:tabs>
        <w:jc w:val="center"/>
        <w:outlineLvl w:val="3"/>
        <w:rPr>
          <w:rFonts w:ascii="Times New Roman" w:hAnsi="Times New Roman"/>
          <w:b/>
          <w:snapToGrid/>
          <w:sz w:val="32"/>
          <w:szCs w:val="24"/>
        </w:rPr>
      </w:pPr>
      <w:r w:rsidRPr="00B53D9C">
        <w:rPr>
          <w:rFonts w:ascii="Times New Roman" w:hAnsi="Times New Roman"/>
          <w:b/>
          <w:snapToGrid/>
          <w:sz w:val="32"/>
          <w:szCs w:val="24"/>
        </w:rPr>
        <w:lastRenderedPageBreak/>
        <w:t>Основные цели и задачи Программы</w:t>
      </w:r>
    </w:p>
    <w:p w:rsidR="00B53D9C" w:rsidRPr="00B53D9C" w:rsidRDefault="00B53D9C" w:rsidP="00B53D9C">
      <w:pPr>
        <w:widowControl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Программа направлена на создание предпосылок для устойчивого развития территорий сельского поселения Сергиевск муниципального района Сергиевский посредством достижения следующей цели:</w:t>
      </w:r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улучшение условий жизнедеятельности на территории сельского поселения Сергиевск муниципального района Сергиевский;</w:t>
      </w:r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8"/>
        </w:rPr>
        <w:t>повышение конкурентоспособности  сельскохозяйственной продукции, создания благоприятной среды для развития предпринимательства;</w:t>
      </w:r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8"/>
        </w:rPr>
        <w:t>повышение инвестиционной привлекательности  АПК;</w:t>
      </w:r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8"/>
        </w:rPr>
        <w:t>обеспечение финансовой устойчивости товаропроизводителей АПК;</w:t>
      </w:r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8"/>
        </w:rPr>
        <w:t>устойчивое развитие сельских территорий</w:t>
      </w:r>
    </w:p>
    <w:p w:rsidR="00B53D9C" w:rsidRPr="00B53D9C" w:rsidRDefault="00B53D9C" w:rsidP="00B53D9C">
      <w:pPr>
        <w:widowControl/>
        <w:ind w:firstLine="72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Задачей Программы являются:</w:t>
      </w:r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повышение уровня комплексного обустройства объектами социальной и инженерной инфраструктуры сельского поселения Сергиевск муниципального района Сергиевский;</w:t>
      </w:r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8"/>
        </w:rPr>
        <w:t>поощрение развития малых форм хозяйствования в сельском поселении Сергиевск муниципального района Сергиевский;</w:t>
      </w:r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поддержка предприятий, предпринимателей и малых форм хозяйствования, работающих в сфере сельского хозяйств;</w:t>
      </w:r>
      <w:proofErr w:type="gramEnd"/>
    </w:p>
    <w:p w:rsidR="00B53D9C" w:rsidRPr="00B53D9C" w:rsidRDefault="00B53D9C" w:rsidP="00B53D9C">
      <w:pPr>
        <w:widowControl/>
        <w:numPr>
          <w:ilvl w:val="0"/>
          <w:numId w:val="7"/>
        </w:numPr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8"/>
        </w:rPr>
        <w:t>активизация участия общественных инициатив в реализации общественно значимых проектов, формирование позитивного отношения к сельской местности и сельскому образу жизни.</w:t>
      </w:r>
    </w:p>
    <w:p w:rsidR="00B53D9C" w:rsidRPr="00B53D9C" w:rsidRDefault="00B53D9C" w:rsidP="00B53D9C">
      <w:pPr>
        <w:widowControl/>
        <w:ind w:firstLine="72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Для оценки достижения поставленных целей предусмотрена система целевых индикаторов и показателей.</w:t>
      </w:r>
    </w:p>
    <w:p w:rsidR="00B53D9C" w:rsidRPr="00B53D9C" w:rsidRDefault="00B53D9C" w:rsidP="00B53D9C">
      <w:pPr>
        <w:widowControl/>
        <w:ind w:firstLine="720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Достижение целей и выполнение задач Программы будут способствовать решению социально - экономических задач, соответствующих приоритетам государственной политики, направленной на развитие сельского хозяйства и сельских территорий.</w:t>
      </w:r>
    </w:p>
    <w:p w:rsidR="00B53D9C" w:rsidRPr="00B53D9C" w:rsidRDefault="00B53D9C" w:rsidP="00B53D9C">
      <w:pPr>
        <w:widowControl/>
        <w:ind w:firstLine="720"/>
        <w:rPr>
          <w:rFonts w:ascii="Times New Roman" w:hAnsi="Times New Roman"/>
          <w:b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Значения целевых индикаторов и показателей по годам реализации Программы приведены в таблице 7.</w:t>
      </w:r>
    </w:p>
    <w:p w:rsidR="00B53D9C" w:rsidRPr="00B53D9C" w:rsidRDefault="00B53D9C" w:rsidP="00B53D9C">
      <w:pPr>
        <w:widowControl/>
        <w:rPr>
          <w:rFonts w:ascii="Times New Roman" w:hAnsi="Times New Roman"/>
          <w:b/>
          <w:snapToGrid/>
          <w:sz w:val="28"/>
          <w:szCs w:val="24"/>
        </w:rPr>
        <w:sectPr w:rsidR="00B53D9C" w:rsidRPr="00B53D9C" w:rsidSect="002C566B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4"/>
          <w:szCs w:val="24"/>
        </w:rPr>
        <w:lastRenderedPageBreak/>
        <w:t xml:space="preserve">                                                                             </w:t>
      </w:r>
      <w:r w:rsidRPr="00B53D9C">
        <w:rPr>
          <w:rFonts w:ascii="Times New Roman" w:hAnsi="Times New Roman"/>
          <w:snapToGrid/>
          <w:sz w:val="28"/>
          <w:szCs w:val="28"/>
        </w:rPr>
        <w:t>Таблица 7</w:t>
      </w:r>
    </w:p>
    <w:p w:rsidR="00B53D9C" w:rsidRPr="00B53D9C" w:rsidRDefault="00B53D9C" w:rsidP="00B53D9C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jc w:val="center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bCs/>
          <w:snapToGrid/>
          <w:color w:val="000000"/>
          <w:sz w:val="28"/>
          <w:szCs w:val="28"/>
        </w:rPr>
        <w:t>Целевые индикаторы и  показатели  Программы</w:t>
      </w:r>
    </w:p>
    <w:p w:rsidR="00B53D9C" w:rsidRPr="00B53D9C" w:rsidRDefault="00B53D9C" w:rsidP="00B53D9C">
      <w:pPr>
        <w:widowControl/>
        <w:rPr>
          <w:rFonts w:ascii="Times New Roman" w:hAnsi="Times New Roman"/>
          <w:b/>
          <w:snapToGrid/>
          <w:sz w:val="28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5"/>
        <w:gridCol w:w="992"/>
        <w:gridCol w:w="1276"/>
        <w:gridCol w:w="1276"/>
        <w:gridCol w:w="1276"/>
      </w:tblGrid>
      <w:tr w:rsidR="00B53D9C" w:rsidRPr="00B53D9C" w:rsidTr="00730863">
        <w:trPr>
          <w:trHeight w:val="330"/>
        </w:trPr>
        <w:tc>
          <w:tcPr>
            <w:tcW w:w="5685" w:type="dxa"/>
            <w:vMerge w:val="restart"/>
            <w:shd w:val="clear" w:color="auto" w:fill="auto"/>
            <w:noWrap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Наименование проектов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  <w:t>Един.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B53D9C" w:rsidRPr="00B53D9C" w:rsidTr="00730863">
        <w:trPr>
          <w:trHeight w:val="315"/>
        </w:trPr>
        <w:tc>
          <w:tcPr>
            <w:tcW w:w="5685" w:type="dxa"/>
            <w:vMerge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</w:pPr>
            <w:proofErr w:type="spellStart"/>
            <w:r w:rsidRPr="00B53D9C"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  <w:t>измер</w:t>
            </w:r>
            <w:proofErr w:type="spellEnd"/>
            <w:r w:rsidRPr="00B53D9C"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  <w:t>2018</w:t>
            </w:r>
          </w:p>
        </w:tc>
      </w:tr>
      <w:tr w:rsidR="00B53D9C" w:rsidRPr="00B53D9C" w:rsidTr="00730863">
        <w:trPr>
          <w:trHeight w:val="1269"/>
        </w:trPr>
        <w:tc>
          <w:tcPr>
            <w:tcW w:w="5685" w:type="dxa"/>
            <w:shd w:val="clear" w:color="auto" w:fill="auto"/>
            <w:vAlign w:val="bottom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  <w:t xml:space="preserve">1.Реализация проекта комплексного обустройства площадки под компактную жилищную застройку в   сельском поселении  Сергиевск, в </w:t>
            </w:r>
            <w:proofErr w:type="spellStart"/>
            <w:r w:rsidRPr="00B53D9C"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  <w:t>т.ч</w:t>
            </w:r>
            <w:proofErr w:type="spellEnd"/>
            <w:r w:rsidRPr="00B53D9C"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  <w:t xml:space="preserve">.: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</w:p>
        </w:tc>
      </w:tr>
      <w:tr w:rsidR="00B53D9C" w:rsidRPr="00B53D9C" w:rsidTr="00730863">
        <w:trPr>
          <w:trHeight w:val="303"/>
        </w:trPr>
        <w:tc>
          <w:tcPr>
            <w:tcW w:w="5685" w:type="dxa"/>
            <w:shd w:val="clear" w:color="auto" w:fill="auto"/>
            <w:vAlign w:val="bottom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bCs/>
                <w:i/>
                <w:iCs/>
                <w:snapToGrid/>
                <w:color w:val="000000"/>
                <w:sz w:val="28"/>
                <w:szCs w:val="28"/>
              </w:rPr>
              <w:t xml:space="preserve">Строительство улично-дорожной сети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i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i/>
                <w:snapToGrid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i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i/>
                <w:snapToGrid/>
                <w:color w:val="000000"/>
                <w:sz w:val="28"/>
                <w:szCs w:val="28"/>
              </w:rPr>
              <w:t>1,71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i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i/>
                <w:snapToGrid/>
                <w:color w:val="000000"/>
                <w:sz w:val="28"/>
                <w:szCs w:val="28"/>
              </w:rPr>
              <w:t>0,65</w:t>
            </w:r>
          </w:p>
        </w:tc>
        <w:tc>
          <w:tcPr>
            <w:tcW w:w="1276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i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i/>
                <w:snapToGrid/>
                <w:color w:val="000000"/>
                <w:sz w:val="28"/>
                <w:szCs w:val="28"/>
              </w:rPr>
              <w:t>0,00</w:t>
            </w:r>
          </w:p>
        </w:tc>
      </w:tr>
      <w:tr w:rsidR="00B53D9C" w:rsidRPr="00B53D9C" w:rsidTr="00730863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i/>
                <w:iCs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i/>
                <w:iCs/>
                <w:snapToGrid/>
                <w:color w:val="000000"/>
                <w:sz w:val="28"/>
                <w:szCs w:val="28"/>
              </w:rPr>
              <w:t>Строительство  сетей водоотведения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i/>
                <w:iCs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i/>
                <w:iCs/>
                <w:snapToGrid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i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i/>
                <w:snapToGrid/>
                <w:color w:val="000000"/>
                <w:sz w:val="28"/>
                <w:szCs w:val="28"/>
              </w:rPr>
              <w:t>3,51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i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i/>
                <w:snapToGrid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i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i/>
                <w:snapToGrid/>
                <w:color w:val="000000"/>
                <w:sz w:val="28"/>
                <w:szCs w:val="28"/>
              </w:rPr>
              <w:t>0,00</w:t>
            </w:r>
          </w:p>
        </w:tc>
      </w:tr>
      <w:tr w:rsidR="00B53D9C" w:rsidRPr="00B53D9C" w:rsidTr="00730863">
        <w:trPr>
          <w:trHeight w:val="342"/>
        </w:trPr>
        <w:tc>
          <w:tcPr>
            <w:tcW w:w="5685" w:type="dxa"/>
            <w:shd w:val="clear" w:color="auto" w:fill="auto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  <w:t>2.Реализация молока в КФХ, СХП</w:t>
            </w:r>
          </w:p>
        </w:tc>
        <w:tc>
          <w:tcPr>
            <w:tcW w:w="992" w:type="dxa"/>
            <w:shd w:val="clear" w:color="auto" w:fill="auto"/>
            <w:noWrap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ц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не менее 491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не менее 491</w:t>
            </w:r>
          </w:p>
        </w:tc>
        <w:tc>
          <w:tcPr>
            <w:tcW w:w="1276" w:type="dxa"/>
            <w:vAlign w:val="bottom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не менее 491</w:t>
            </w:r>
          </w:p>
        </w:tc>
      </w:tr>
      <w:tr w:rsidR="00B53D9C" w:rsidRPr="00B53D9C" w:rsidTr="00730863">
        <w:trPr>
          <w:trHeight w:val="342"/>
        </w:trPr>
        <w:tc>
          <w:tcPr>
            <w:tcW w:w="5685" w:type="dxa"/>
            <w:shd w:val="clear" w:color="auto" w:fill="auto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  <w:t>3.Поголовье коров в ЛПХ</w:t>
            </w:r>
          </w:p>
        </w:tc>
        <w:tc>
          <w:tcPr>
            <w:tcW w:w="992" w:type="dxa"/>
            <w:shd w:val="clear" w:color="auto" w:fill="auto"/>
            <w:noWrap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не менее 125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не менее 125</w:t>
            </w:r>
          </w:p>
        </w:tc>
        <w:tc>
          <w:tcPr>
            <w:tcW w:w="1276" w:type="dxa"/>
            <w:vAlign w:val="bottom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не менее 125</w:t>
            </w:r>
          </w:p>
        </w:tc>
      </w:tr>
      <w:tr w:rsidR="00B53D9C" w:rsidRPr="00B53D9C" w:rsidTr="00730863">
        <w:trPr>
          <w:trHeight w:val="342"/>
        </w:trPr>
        <w:tc>
          <w:tcPr>
            <w:tcW w:w="5685" w:type="dxa"/>
            <w:shd w:val="clear" w:color="auto" w:fill="auto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bCs/>
                <w:snapToGrid/>
                <w:color w:val="000000"/>
                <w:sz w:val="28"/>
                <w:szCs w:val="28"/>
              </w:rPr>
              <w:t>4.Количтество КФХ (животноводство)</w:t>
            </w:r>
          </w:p>
        </w:tc>
        <w:tc>
          <w:tcPr>
            <w:tcW w:w="992" w:type="dxa"/>
            <w:shd w:val="clear" w:color="auto" w:fill="auto"/>
            <w:noWrap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53D9C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vAlign w:val="bottom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8"/>
                <w:szCs w:val="28"/>
              </w:rPr>
              <w:t>не менее 3</w:t>
            </w:r>
          </w:p>
        </w:tc>
      </w:tr>
    </w:tbl>
    <w:p w:rsidR="00B53D9C" w:rsidRPr="00B53D9C" w:rsidRDefault="00B53D9C" w:rsidP="00B53D9C">
      <w:pPr>
        <w:widowControl/>
        <w:rPr>
          <w:rFonts w:ascii="Times New Roman" w:hAnsi="Times New Roman"/>
          <w:b/>
          <w:snapToGrid/>
          <w:sz w:val="28"/>
          <w:szCs w:val="24"/>
        </w:rPr>
        <w:sectPr w:rsidR="00B53D9C" w:rsidRPr="00B53D9C" w:rsidSect="008913C4">
          <w:pgSz w:w="11907" w:h="16840"/>
          <w:pgMar w:top="1077" w:right="1440" w:bottom="1134" w:left="851" w:header="720" w:footer="720" w:gutter="0"/>
          <w:cols w:space="708"/>
          <w:titlePg/>
          <w:docGrid w:linePitch="360"/>
        </w:sectPr>
      </w:pPr>
    </w:p>
    <w:p w:rsidR="00B53D9C" w:rsidRPr="00B53D9C" w:rsidRDefault="00B53D9C" w:rsidP="00B53D9C">
      <w:pPr>
        <w:keepNext/>
        <w:widowControl/>
        <w:tabs>
          <w:tab w:val="num" w:pos="0"/>
        </w:tabs>
        <w:jc w:val="center"/>
        <w:outlineLvl w:val="2"/>
        <w:rPr>
          <w:rFonts w:ascii="Times New Roman" w:hAnsi="Times New Roman"/>
          <w:b/>
          <w:snapToGrid/>
          <w:sz w:val="32"/>
          <w:szCs w:val="24"/>
        </w:rPr>
      </w:pPr>
      <w:r w:rsidRPr="00B53D9C">
        <w:rPr>
          <w:rFonts w:ascii="Times New Roman" w:hAnsi="Times New Roman"/>
          <w:b/>
          <w:snapToGrid/>
          <w:sz w:val="32"/>
          <w:szCs w:val="24"/>
        </w:rPr>
        <w:lastRenderedPageBreak/>
        <w:t>Мероприятия Программы</w:t>
      </w:r>
    </w:p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В состав Программы  включены следующие мероприятия: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1. Комплексное обустройство сельского поселения Сергиевск муниципального района Сергиевский объектами социальной и инженерной инфраструктуры: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а) реализация проектов комплексного обустройства площадок под компактную жилищную застройку.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2. Предоставление субсидии за счет средств местного бюджета </w:t>
      </w:r>
      <w:r w:rsidRPr="00B53D9C">
        <w:rPr>
          <w:rFonts w:ascii="Times New Roman" w:hAnsi="Times New Roman"/>
          <w:snapToGrid/>
          <w:sz w:val="28"/>
          <w:szCs w:val="28"/>
        </w:rPr>
        <w:t>сельскохозяйственным товаропроизводителям, осуществляющим свою деятельность на территории сельского поселения Сергиевск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В рамках указанного мероприятия предусматривается организация участия поселения Сергиевск муниципального района Сергиевский в аналогичных всероссийских мероприятиях, предусмотренных в ФЦП «Устойчивое развитие сельских территорий на 2014-2017 годы и на период до 2020 года».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Мероприятия Программы приведены в таблице 8.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ind w:firstLine="708"/>
        <w:jc w:val="right"/>
        <w:rPr>
          <w:rFonts w:ascii="Times New Roman" w:hAnsi="Times New Roman"/>
          <w:b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Таблица 8</w:t>
      </w:r>
      <w:r w:rsidRPr="00B53D9C">
        <w:rPr>
          <w:rFonts w:ascii="Times New Roman" w:hAnsi="Times New Roman"/>
          <w:b/>
          <w:snapToGrid/>
          <w:sz w:val="28"/>
          <w:szCs w:val="28"/>
        </w:rPr>
        <w:t xml:space="preserve">   </w:t>
      </w:r>
    </w:p>
    <w:p w:rsidR="00B53D9C" w:rsidRPr="00B53D9C" w:rsidRDefault="00B53D9C" w:rsidP="00B53D9C">
      <w:pPr>
        <w:widowControl/>
        <w:ind w:firstLine="708"/>
        <w:jc w:val="right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b/>
          <w:snapToGrid/>
          <w:sz w:val="28"/>
          <w:szCs w:val="28"/>
        </w:rPr>
        <w:t xml:space="preserve">                        </w:t>
      </w:r>
    </w:p>
    <w:p w:rsidR="00B53D9C" w:rsidRPr="00B53D9C" w:rsidRDefault="00B53D9C" w:rsidP="00B53D9C">
      <w:pPr>
        <w:widowControl/>
        <w:ind w:firstLine="840"/>
        <w:jc w:val="center"/>
        <w:rPr>
          <w:rFonts w:ascii="Times New Roman" w:hAnsi="Times New Roman"/>
          <w:b/>
          <w:snapToGrid/>
          <w:sz w:val="28"/>
          <w:szCs w:val="24"/>
        </w:rPr>
      </w:pPr>
      <w:r w:rsidRPr="00B53D9C">
        <w:rPr>
          <w:rFonts w:ascii="Times New Roman" w:hAnsi="Times New Roman"/>
          <w:b/>
          <w:snapToGrid/>
          <w:sz w:val="28"/>
          <w:szCs w:val="24"/>
        </w:rPr>
        <w:t xml:space="preserve">Реализация проектов комплексного обустройства площадок под компактную жилищную застройку в сельском поселении Сергиевск муниципального района Сергиевский </w:t>
      </w:r>
    </w:p>
    <w:p w:rsidR="00B53D9C" w:rsidRPr="00B53D9C" w:rsidRDefault="00B53D9C" w:rsidP="00B53D9C">
      <w:pPr>
        <w:widowControl/>
        <w:ind w:firstLine="840"/>
        <w:jc w:val="right"/>
        <w:rPr>
          <w:rFonts w:ascii="Times New Roman" w:hAnsi="Times New Roman"/>
          <w:snapToGrid/>
          <w:sz w:val="20"/>
          <w:szCs w:val="24"/>
        </w:rPr>
      </w:pPr>
    </w:p>
    <w:tbl>
      <w:tblPr>
        <w:tblW w:w="10830" w:type="dxa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00"/>
        <w:gridCol w:w="905"/>
        <w:gridCol w:w="1234"/>
        <w:gridCol w:w="1303"/>
        <w:gridCol w:w="1134"/>
        <w:gridCol w:w="1134"/>
      </w:tblGrid>
      <w:tr w:rsidR="00B53D9C" w:rsidRPr="00B53D9C" w:rsidTr="00730863">
        <w:trPr>
          <w:cantSplit/>
          <w:trHeight w:val="236"/>
        </w:trPr>
        <w:tc>
          <w:tcPr>
            <w:tcW w:w="720" w:type="dxa"/>
            <w:vMerge w:val="restart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 xml:space="preserve">№ </w:t>
            </w:r>
          </w:p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proofErr w:type="gramStart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п</w:t>
            </w:r>
            <w:proofErr w:type="gramEnd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/п</w:t>
            </w:r>
          </w:p>
        </w:tc>
        <w:tc>
          <w:tcPr>
            <w:tcW w:w="4400" w:type="dxa"/>
            <w:vMerge w:val="restart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Наименование проектов</w:t>
            </w:r>
          </w:p>
        </w:tc>
        <w:tc>
          <w:tcPr>
            <w:tcW w:w="905" w:type="dxa"/>
            <w:vMerge w:val="restart"/>
          </w:tcPr>
          <w:p w:rsidR="00B53D9C" w:rsidRPr="00B53D9C" w:rsidRDefault="00B53D9C" w:rsidP="00B53D9C">
            <w:pPr>
              <w:widowControl/>
              <w:ind w:left="-108" w:right="-76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Един.</w:t>
            </w:r>
          </w:p>
          <w:p w:rsidR="00B53D9C" w:rsidRPr="00B53D9C" w:rsidRDefault="00B53D9C" w:rsidP="00B53D9C">
            <w:pPr>
              <w:widowControl/>
              <w:ind w:left="-108" w:right="-76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proofErr w:type="spellStart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измер</w:t>
            </w:r>
            <w:proofErr w:type="spellEnd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.</w:t>
            </w:r>
          </w:p>
        </w:tc>
        <w:tc>
          <w:tcPr>
            <w:tcW w:w="1234" w:type="dxa"/>
          </w:tcPr>
          <w:p w:rsidR="00B53D9C" w:rsidRPr="00B53D9C" w:rsidRDefault="00B53D9C" w:rsidP="00B53D9C">
            <w:pPr>
              <w:widowControl/>
              <w:ind w:left="-108" w:right="-76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Всего</w:t>
            </w:r>
          </w:p>
        </w:tc>
        <w:tc>
          <w:tcPr>
            <w:tcW w:w="3571" w:type="dxa"/>
            <w:gridSpan w:val="3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В том числе по годам реализации Программы</w:t>
            </w:r>
          </w:p>
        </w:tc>
      </w:tr>
      <w:tr w:rsidR="00B53D9C" w:rsidRPr="00B53D9C" w:rsidTr="00730863">
        <w:trPr>
          <w:cantSplit/>
          <w:trHeight w:val="236"/>
        </w:trPr>
        <w:tc>
          <w:tcPr>
            <w:tcW w:w="720" w:type="dxa"/>
            <w:vMerge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</w:p>
        </w:tc>
        <w:tc>
          <w:tcPr>
            <w:tcW w:w="4400" w:type="dxa"/>
            <w:vMerge/>
          </w:tcPr>
          <w:p w:rsidR="00B53D9C" w:rsidRPr="00B53D9C" w:rsidRDefault="00B53D9C" w:rsidP="00B53D9C">
            <w:pPr>
              <w:widowControl/>
              <w:rPr>
                <w:rFonts w:ascii="Times New Roman" w:hAnsi="Times New Roman"/>
                <w:snapToGrid/>
                <w:sz w:val="20"/>
                <w:szCs w:val="24"/>
              </w:rPr>
            </w:pPr>
          </w:p>
        </w:tc>
        <w:tc>
          <w:tcPr>
            <w:tcW w:w="905" w:type="dxa"/>
            <w:vMerge/>
          </w:tcPr>
          <w:p w:rsidR="00B53D9C" w:rsidRPr="00B53D9C" w:rsidRDefault="00B53D9C" w:rsidP="00B53D9C">
            <w:pPr>
              <w:widowControl/>
              <w:rPr>
                <w:rFonts w:ascii="Times New Roman" w:hAnsi="Times New Roman"/>
                <w:snapToGrid/>
                <w:sz w:val="20"/>
                <w:szCs w:val="24"/>
              </w:rPr>
            </w:pPr>
          </w:p>
        </w:tc>
        <w:tc>
          <w:tcPr>
            <w:tcW w:w="1234" w:type="dxa"/>
          </w:tcPr>
          <w:p w:rsidR="00B53D9C" w:rsidRPr="00B53D9C" w:rsidRDefault="00B53D9C" w:rsidP="00B53D9C">
            <w:pPr>
              <w:widowControl/>
              <w:rPr>
                <w:rFonts w:ascii="Times New Roman" w:hAnsi="Times New Roman"/>
                <w:snapToGrid/>
                <w:sz w:val="20"/>
                <w:szCs w:val="24"/>
              </w:rPr>
            </w:pPr>
          </w:p>
        </w:tc>
        <w:tc>
          <w:tcPr>
            <w:tcW w:w="1303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2016</w:t>
            </w:r>
          </w:p>
        </w:tc>
        <w:tc>
          <w:tcPr>
            <w:tcW w:w="1134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2017</w:t>
            </w:r>
          </w:p>
        </w:tc>
        <w:tc>
          <w:tcPr>
            <w:tcW w:w="1134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2018</w:t>
            </w:r>
          </w:p>
        </w:tc>
      </w:tr>
      <w:tr w:rsidR="00B53D9C" w:rsidRPr="00B53D9C" w:rsidTr="00730863">
        <w:trPr>
          <w:trHeight w:val="236"/>
        </w:trPr>
        <w:tc>
          <w:tcPr>
            <w:tcW w:w="720" w:type="dxa"/>
          </w:tcPr>
          <w:p w:rsidR="00B53D9C" w:rsidRPr="00B53D9C" w:rsidRDefault="00B53D9C" w:rsidP="00B53D9C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1</w:t>
            </w:r>
          </w:p>
        </w:tc>
        <w:tc>
          <w:tcPr>
            <w:tcW w:w="4400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2</w:t>
            </w:r>
          </w:p>
        </w:tc>
        <w:tc>
          <w:tcPr>
            <w:tcW w:w="905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3</w:t>
            </w:r>
          </w:p>
        </w:tc>
        <w:tc>
          <w:tcPr>
            <w:tcW w:w="1234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4</w:t>
            </w:r>
          </w:p>
        </w:tc>
        <w:tc>
          <w:tcPr>
            <w:tcW w:w="1303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5</w:t>
            </w:r>
          </w:p>
        </w:tc>
        <w:tc>
          <w:tcPr>
            <w:tcW w:w="1134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6</w:t>
            </w:r>
          </w:p>
        </w:tc>
        <w:tc>
          <w:tcPr>
            <w:tcW w:w="1134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7</w:t>
            </w:r>
          </w:p>
        </w:tc>
      </w:tr>
      <w:tr w:rsidR="00B53D9C" w:rsidRPr="00B53D9C" w:rsidTr="00730863">
        <w:trPr>
          <w:cantSplit/>
          <w:trHeight w:val="324"/>
        </w:trPr>
        <w:tc>
          <w:tcPr>
            <w:tcW w:w="720" w:type="dxa"/>
          </w:tcPr>
          <w:p w:rsidR="00B53D9C" w:rsidRPr="00B53D9C" w:rsidRDefault="00B53D9C" w:rsidP="00B53D9C">
            <w:pPr>
              <w:widowControl/>
              <w:ind w:right="-108"/>
              <w:jc w:val="left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1</w:t>
            </w:r>
          </w:p>
        </w:tc>
        <w:tc>
          <w:tcPr>
            <w:tcW w:w="4400" w:type="dxa"/>
          </w:tcPr>
          <w:p w:rsidR="00B53D9C" w:rsidRPr="00B53D9C" w:rsidRDefault="00B53D9C" w:rsidP="00B53D9C">
            <w:pPr>
              <w:widowControl/>
              <w:ind w:right="-108"/>
              <w:jc w:val="left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Реализация проекта комплексного обустройства площадки под компактную жилищную застройку в сельском поселении  Сергиевск  – всего</w:t>
            </w:r>
          </w:p>
        </w:tc>
        <w:tc>
          <w:tcPr>
            <w:tcW w:w="905" w:type="dxa"/>
            <w:vAlign w:val="center"/>
          </w:tcPr>
          <w:p w:rsidR="00B53D9C" w:rsidRPr="00B53D9C" w:rsidRDefault="00B53D9C" w:rsidP="00B53D9C">
            <w:pPr>
              <w:widowControl/>
              <w:ind w:left="-108" w:right="-76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тыс. руб.</w:t>
            </w:r>
          </w:p>
          <w:p w:rsidR="00B53D9C" w:rsidRPr="00B53D9C" w:rsidRDefault="00B53D9C" w:rsidP="00B53D9C">
            <w:pPr>
              <w:widowControl/>
              <w:ind w:left="-108" w:right="-76"/>
              <w:jc w:val="center"/>
              <w:rPr>
                <w:rFonts w:ascii="Times New Roman" w:hAnsi="Times New Roman"/>
                <w:i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i/>
                <w:snapToGrid/>
                <w:sz w:val="20"/>
                <w:szCs w:val="24"/>
              </w:rPr>
              <w:t>(прогноз)</w:t>
            </w:r>
          </w:p>
        </w:tc>
        <w:tc>
          <w:tcPr>
            <w:tcW w:w="12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b/>
                <w:snapToGrid/>
                <w:sz w:val="18"/>
                <w:szCs w:val="18"/>
              </w:rPr>
              <w:t>104 771,8008</w:t>
            </w:r>
          </w:p>
        </w:tc>
        <w:tc>
          <w:tcPr>
            <w:tcW w:w="1303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b/>
                <w:snapToGrid/>
                <w:sz w:val="18"/>
                <w:szCs w:val="18"/>
              </w:rPr>
              <w:t>104 771,8008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b/>
                <w:snapToGrid/>
                <w:sz w:val="18"/>
                <w:szCs w:val="18"/>
              </w:rPr>
              <w:t>0,0000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b/>
                <w:snapToGrid/>
                <w:sz w:val="18"/>
                <w:szCs w:val="18"/>
              </w:rPr>
              <w:t>0,0000</w:t>
            </w:r>
          </w:p>
        </w:tc>
      </w:tr>
      <w:tr w:rsidR="00B53D9C" w:rsidRPr="00B53D9C" w:rsidTr="00730863">
        <w:trPr>
          <w:cantSplit/>
          <w:trHeight w:val="95"/>
        </w:trPr>
        <w:tc>
          <w:tcPr>
            <w:tcW w:w="720" w:type="dxa"/>
            <w:vMerge w:val="restart"/>
            <w:vAlign w:val="center"/>
          </w:tcPr>
          <w:p w:rsidR="00B53D9C" w:rsidRPr="00B53D9C" w:rsidRDefault="00B53D9C" w:rsidP="00B53D9C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1.1.</w:t>
            </w:r>
          </w:p>
        </w:tc>
        <w:tc>
          <w:tcPr>
            <w:tcW w:w="4400" w:type="dxa"/>
            <w:vMerge w:val="restart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Cs/>
                <w:i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bCs/>
                <w:iCs/>
                <w:snapToGrid/>
                <w:color w:val="000000"/>
                <w:sz w:val="22"/>
                <w:szCs w:val="22"/>
              </w:rPr>
              <w:t>Строительство улично-дорожной сети</w:t>
            </w:r>
          </w:p>
        </w:tc>
        <w:tc>
          <w:tcPr>
            <w:tcW w:w="905" w:type="dxa"/>
            <w:vAlign w:val="center"/>
          </w:tcPr>
          <w:p w:rsidR="00B53D9C" w:rsidRPr="00B53D9C" w:rsidRDefault="00B53D9C" w:rsidP="00B53D9C">
            <w:pPr>
              <w:widowControl/>
              <w:ind w:left="-108" w:right="-76"/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proofErr w:type="gramStart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Км</w:t>
            </w:r>
            <w:proofErr w:type="gramEnd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.</w:t>
            </w:r>
          </w:p>
        </w:tc>
        <w:tc>
          <w:tcPr>
            <w:tcW w:w="12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18"/>
              </w:rPr>
              <w:t>2,36</w:t>
            </w:r>
          </w:p>
        </w:tc>
        <w:tc>
          <w:tcPr>
            <w:tcW w:w="1303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18"/>
              </w:rPr>
              <w:t>1,71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18"/>
              </w:rPr>
              <w:t>0,00</w:t>
            </w:r>
          </w:p>
        </w:tc>
      </w:tr>
      <w:tr w:rsidR="00B53D9C" w:rsidRPr="00B53D9C" w:rsidTr="00730863">
        <w:trPr>
          <w:cantSplit/>
          <w:trHeight w:val="220"/>
        </w:trPr>
        <w:tc>
          <w:tcPr>
            <w:tcW w:w="720" w:type="dxa"/>
            <w:vMerge/>
            <w:vAlign w:val="center"/>
          </w:tcPr>
          <w:p w:rsidR="00B53D9C" w:rsidRPr="00B53D9C" w:rsidRDefault="00B53D9C" w:rsidP="00B53D9C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</w:p>
        </w:tc>
        <w:tc>
          <w:tcPr>
            <w:tcW w:w="4400" w:type="dxa"/>
            <w:vMerge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i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:rsidR="00B53D9C" w:rsidRPr="00B53D9C" w:rsidRDefault="00B53D9C" w:rsidP="00B53D9C">
            <w:pPr>
              <w:widowControl/>
              <w:ind w:left="-108" w:right="-76"/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proofErr w:type="spellStart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тыс</w:t>
            </w:r>
            <w:proofErr w:type="gramStart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.р</w:t>
            </w:r>
            <w:proofErr w:type="gramEnd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уб</w:t>
            </w:r>
            <w:proofErr w:type="spellEnd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.</w:t>
            </w:r>
          </w:p>
        </w:tc>
        <w:tc>
          <w:tcPr>
            <w:tcW w:w="12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18"/>
              </w:rPr>
              <w:t>69 106,1000</w:t>
            </w:r>
          </w:p>
        </w:tc>
        <w:tc>
          <w:tcPr>
            <w:tcW w:w="1303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18"/>
              </w:rPr>
              <w:t>69 106,1000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18"/>
              </w:rPr>
              <w:t>0,0000</w:t>
            </w:r>
          </w:p>
        </w:tc>
        <w:tc>
          <w:tcPr>
            <w:tcW w:w="1134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18"/>
              </w:rPr>
              <w:t>0,0000</w:t>
            </w:r>
          </w:p>
        </w:tc>
      </w:tr>
      <w:tr w:rsidR="00B53D9C" w:rsidRPr="00B53D9C" w:rsidTr="00730863">
        <w:trPr>
          <w:cantSplit/>
          <w:trHeight w:val="220"/>
        </w:trPr>
        <w:tc>
          <w:tcPr>
            <w:tcW w:w="720" w:type="dxa"/>
            <w:vMerge w:val="restart"/>
            <w:vAlign w:val="center"/>
          </w:tcPr>
          <w:p w:rsidR="00B53D9C" w:rsidRPr="00B53D9C" w:rsidRDefault="00B53D9C" w:rsidP="00B53D9C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1.2.</w:t>
            </w:r>
          </w:p>
        </w:tc>
        <w:tc>
          <w:tcPr>
            <w:tcW w:w="4400" w:type="dxa"/>
            <w:vMerge w:val="restart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iCs/>
                <w:snapToGrid/>
                <w:color w:val="000000"/>
                <w:sz w:val="22"/>
                <w:szCs w:val="22"/>
              </w:rPr>
            </w:pPr>
            <w:r w:rsidRPr="00B53D9C">
              <w:rPr>
                <w:rFonts w:ascii="Times New Roman" w:hAnsi="Times New Roman"/>
                <w:iCs/>
                <w:snapToGrid/>
                <w:color w:val="000000"/>
                <w:sz w:val="22"/>
                <w:szCs w:val="22"/>
              </w:rPr>
              <w:t>Строительство  сетей водоотведения</w:t>
            </w:r>
          </w:p>
        </w:tc>
        <w:tc>
          <w:tcPr>
            <w:tcW w:w="905" w:type="dxa"/>
            <w:vAlign w:val="center"/>
          </w:tcPr>
          <w:p w:rsidR="00B53D9C" w:rsidRPr="00B53D9C" w:rsidRDefault="00B53D9C" w:rsidP="00B53D9C">
            <w:pPr>
              <w:widowControl/>
              <w:ind w:left="-108" w:right="-76"/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proofErr w:type="gramStart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Км</w:t>
            </w:r>
            <w:proofErr w:type="gramEnd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.</w:t>
            </w:r>
          </w:p>
        </w:tc>
        <w:tc>
          <w:tcPr>
            <w:tcW w:w="12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18"/>
              </w:rPr>
              <w:t>3,51</w:t>
            </w:r>
          </w:p>
        </w:tc>
        <w:tc>
          <w:tcPr>
            <w:tcW w:w="1303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18"/>
              </w:rPr>
              <w:t>3,51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18"/>
              </w:rPr>
              <w:t>0,00</w:t>
            </w:r>
          </w:p>
        </w:tc>
      </w:tr>
      <w:tr w:rsidR="00B53D9C" w:rsidRPr="00B53D9C" w:rsidTr="00730863">
        <w:trPr>
          <w:cantSplit/>
          <w:trHeight w:val="85"/>
        </w:trPr>
        <w:tc>
          <w:tcPr>
            <w:tcW w:w="720" w:type="dxa"/>
            <w:vMerge/>
          </w:tcPr>
          <w:p w:rsidR="00B53D9C" w:rsidRPr="00B53D9C" w:rsidRDefault="00B53D9C" w:rsidP="00B53D9C">
            <w:pPr>
              <w:widowControl/>
              <w:ind w:right="-108"/>
              <w:jc w:val="left"/>
              <w:rPr>
                <w:rFonts w:ascii="Times New Roman" w:hAnsi="Times New Roman"/>
                <w:snapToGrid/>
                <w:sz w:val="20"/>
                <w:szCs w:val="24"/>
              </w:rPr>
            </w:pPr>
          </w:p>
        </w:tc>
        <w:tc>
          <w:tcPr>
            <w:tcW w:w="4400" w:type="dxa"/>
            <w:vMerge/>
          </w:tcPr>
          <w:p w:rsidR="00B53D9C" w:rsidRPr="00B53D9C" w:rsidRDefault="00B53D9C" w:rsidP="00B53D9C">
            <w:pPr>
              <w:widowControl/>
              <w:ind w:right="-108"/>
              <w:jc w:val="left"/>
              <w:rPr>
                <w:rFonts w:ascii="Times New Roman" w:hAnsi="Times New Roman"/>
                <w:snapToGrid/>
                <w:sz w:val="20"/>
                <w:szCs w:val="24"/>
              </w:rPr>
            </w:pPr>
          </w:p>
        </w:tc>
        <w:tc>
          <w:tcPr>
            <w:tcW w:w="905" w:type="dxa"/>
          </w:tcPr>
          <w:p w:rsidR="00B53D9C" w:rsidRPr="00B53D9C" w:rsidRDefault="00B53D9C" w:rsidP="00B53D9C">
            <w:pPr>
              <w:widowControl/>
              <w:ind w:left="-108" w:right="-76"/>
              <w:jc w:val="center"/>
              <w:rPr>
                <w:rFonts w:ascii="Times New Roman" w:hAnsi="Times New Roman"/>
                <w:snapToGrid/>
                <w:sz w:val="20"/>
                <w:szCs w:val="24"/>
              </w:rPr>
            </w:pPr>
            <w:proofErr w:type="spellStart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тыс</w:t>
            </w:r>
            <w:proofErr w:type="spellEnd"/>
            <w:proofErr w:type="gramStart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..</w:t>
            </w:r>
            <w:proofErr w:type="gramEnd"/>
            <w:r w:rsidRPr="00B53D9C">
              <w:rPr>
                <w:rFonts w:ascii="Times New Roman" w:hAnsi="Times New Roman"/>
                <w:snapToGrid/>
                <w:sz w:val="20"/>
                <w:szCs w:val="24"/>
              </w:rPr>
              <w:t>руб.</w:t>
            </w:r>
          </w:p>
        </w:tc>
        <w:tc>
          <w:tcPr>
            <w:tcW w:w="1234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18"/>
              </w:rPr>
              <w:t>35 665,7008</w:t>
            </w:r>
          </w:p>
        </w:tc>
        <w:tc>
          <w:tcPr>
            <w:tcW w:w="1303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18"/>
              </w:rPr>
              <w:t>35 665,7008</w:t>
            </w:r>
          </w:p>
        </w:tc>
        <w:tc>
          <w:tcPr>
            <w:tcW w:w="1134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18"/>
              </w:rPr>
              <w:t>0,0000</w:t>
            </w:r>
          </w:p>
        </w:tc>
        <w:tc>
          <w:tcPr>
            <w:tcW w:w="1134" w:type="dxa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snapToGrid/>
                <w:sz w:val="18"/>
                <w:szCs w:val="18"/>
              </w:rPr>
              <w:t>0,0000</w:t>
            </w:r>
          </w:p>
        </w:tc>
      </w:tr>
      <w:tr w:rsidR="00B53D9C" w:rsidRPr="00B53D9C" w:rsidTr="00730863">
        <w:trPr>
          <w:cantSplit/>
          <w:trHeight w:val="324"/>
        </w:trPr>
        <w:tc>
          <w:tcPr>
            <w:tcW w:w="720" w:type="dxa"/>
          </w:tcPr>
          <w:p w:rsidR="00B53D9C" w:rsidRPr="00B53D9C" w:rsidRDefault="00B53D9C" w:rsidP="00B53D9C">
            <w:pPr>
              <w:widowControl/>
              <w:ind w:right="-108"/>
              <w:jc w:val="left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2</w:t>
            </w:r>
          </w:p>
        </w:tc>
        <w:tc>
          <w:tcPr>
            <w:tcW w:w="4400" w:type="dxa"/>
          </w:tcPr>
          <w:p w:rsidR="00B53D9C" w:rsidRPr="00B53D9C" w:rsidRDefault="00B53D9C" w:rsidP="00B53D9C">
            <w:pPr>
              <w:widowControl/>
              <w:ind w:right="-108"/>
              <w:jc w:val="left"/>
              <w:rPr>
                <w:rFonts w:ascii="Times New Roman" w:hAnsi="Times New Roman"/>
                <w:b/>
                <w:snapToGrid/>
                <w:sz w:val="20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</w:rPr>
              <w:t>Предоставление субсидии за счет средств местного бюджета сельскохозяйственным товаропроизводителям, осуществляющим свою деятельность на территории сельского поселения Сергиевск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905" w:type="dxa"/>
            <w:vAlign w:val="center"/>
          </w:tcPr>
          <w:p w:rsidR="00B53D9C" w:rsidRPr="00B53D9C" w:rsidRDefault="00B53D9C" w:rsidP="00B53D9C">
            <w:pPr>
              <w:widowControl/>
              <w:ind w:left="-108" w:right="-76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proofErr w:type="spellStart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тыс</w:t>
            </w:r>
            <w:proofErr w:type="gramStart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.р</w:t>
            </w:r>
            <w:proofErr w:type="gramEnd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уб</w:t>
            </w:r>
            <w:proofErr w:type="spellEnd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.</w:t>
            </w:r>
          </w:p>
          <w:p w:rsidR="00B53D9C" w:rsidRPr="00B53D9C" w:rsidRDefault="00B53D9C" w:rsidP="00B53D9C">
            <w:pPr>
              <w:widowControl/>
              <w:ind w:left="-108" w:right="-76"/>
              <w:jc w:val="center"/>
              <w:rPr>
                <w:rFonts w:ascii="Times New Roman" w:hAnsi="Times New Roman"/>
                <w:i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i/>
                <w:snapToGrid/>
                <w:sz w:val="20"/>
                <w:szCs w:val="24"/>
              </w:rPr>
              <w:t>(прогноз)</w:t>
            </w:r>
          </w:p>
        </w:tc>
        <w:tc>
          <w:tcPr>
            <w:tcW w:w="12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b/>
                <w:snapToGrid/>
                <w:sz w:val="18"/>
                <w:szCs w:val="18"/>
              </w:rPr>
              <w:t>159,8000</w:t>
            </w:r>
          </w:p>
        </w:tc>
        <w:tc>
          <w:tcPr>
            <w:tcW w:w="1303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b/>
                <w:snapToGrid/>
                <w:sz w:val="18"/>
                <w:szCs w:val="18"/>
              </w:rPr>
              <w:t>26,8000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b/>
                <w:snapToGrid/>
                <w:sz w:val="18"/>
                <w:szCs w:val="18"/>
              </w:rPr>
              <w:t>133,0000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b/>
                <w:snapToGrid/>
                <w:sz w:val="18"/>
                <w:szCs w:val="18"/>
              </w:rPr>
              <w:t>0,0000</w:t>
            </w:r>
          </w:p>
        </w:tc>
      </w:tr>
      <w:tr w:rsidR="00B53D9C" w:rsidRPr="00B53D9C" w:rsidTr="00730863">
        <w:trPr>
          <w:cantSplit/>
          <w:trHeight w:val="85"/>
        </w:trPr>
        <w:tc>
          <w:tcPr>
            <w:tcW w:w="5120" w:type="dxa"/>
            <w:gridSpan w:val="2"/>
            <w:vAlign w:val="center"/>
          </w:tcPr>
          <w:p w:rsidR="00B53D9C" w:rsidRPr="00B53D9C" w:rsidRDefault="00B53D9C" w:rsidP="00B53D9C">
            <w:pPr>
              <w:widowControl/>
              <w:ind w:right="-108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ИТОГО</w:t>
            </w:r>
          </w:p>
        </w:tc>
        <w:tc>
          <w:tcPr>
            <w:tcW w:w="905" w:type="dxa"/>
            <w:vAlign w:val="center"/>
          </w:tcPr>
          <w:p w:rsidR="00B53D9C" w:rsidRPr="00B53D9C" w:rsidRDefault="00B53D9C" w:rsidP="00B53D9C">
            <w:pPr>
              <w:widowControl/>
              <w:ind w:left="-108" w:right="-76"/>
              <w:jc w:val="center"/>
              <w:rPr>
                <w:rFonts w:ascii="Times New Roman" w:hAnsi="Times New Roman"/>
                <w:b/>
                <w:snapToGrid/>
                <w:sz w:val="20"/>
                <w:szCs w:val="24"/>
              </w:rPr>
            </w:pPr>
            <w:proofErr w:type="spellStart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тыс</w:t>
            </w:r>
            <w:proofErr w:type="gramStart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.р</w:t>
            </w:r>
            <w:proofErr w:type="gramEnd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уб</w:t>
            </w:r>
            <w:proofErr w:type="spellEnd"/>
            <w:r w:rsidRPr="00B53D9C">
              <w:rPr>
                <w:rFonts w:ascii="Times New Roman" w:hAnsi="Times New Roman"/>
                <w:b/>
                <w:snapToGrid/>
                <w:sz w:val="20"/>
                <w:szCs w:val="24"/>
              </w:rPr>
              <w:t>.</w:t>
            </w:r>
          </w:p>
          <w:p w:rsidR="00B53D9C" w:rsidRPr="00B53D9C" w:rsidRDefault="00B53D9C" w:rsidP="00B53D9C">
            <w:pPr>
              <w:widowControl/>
              <w:ind w:left="-108" w:right="-76"/>
              <w:jc w:val="center"/>
              <w:rPr>
                <w:rFonts w:ascii="Times New Roman" w:hAnsi="Times New Roman"/>
                <w:b/>
                <w:i/>
                <w:snapToGrid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i/>
                <w:snapToGrid/>
                <w:sz w:val="20"/>
                <w:szCs w:val="24"/>
              </w:rPr>
              <w:t>(прогноз)</w:t>
            </w:r>
          </w:p>
        </w:tc>
        <w:tc>
          <w:tcPr>
            <w:tcW w:w="12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b/>
                <w:snapToGrid/>
                <w:sz w:val="18"/>
                <w:szCs w:val="18"/>
              </w:rPr>
              <w:t>104 931,6008</w:t>
            </w:r>
          </w:p>
        </w:tc>
        <w:tc>
          <w:tcPr>
            <w:tcW w:w="1303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b/>
                <w:snapToGrid/>
                <w:sz w:val="18"/>
                <w:szCs w:val="18"/>
              </w:rPr>
              <w:t>104 798,6008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b/>
                <w:snapToGrid/>
                <w:sz w:val="18"/>
                <w:szCs w:val="18"/>
              </w:rPr>
              <w:t>133,0000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B53D9C">
              <w:rPr>
                <w:rFonts w:ascii="Times New Roman" w:hAnsi="Times New Roman"/>
                <w:b/>
                <w:snapToGrid/>
                <w:sz w:val="18"/>
                <w:szCs w:val="18"/>
              </w:rPr>
              <w:t>0,0000</w:t>
            </w:r>
          </w:p>
        </w:tc>
      </w:tr>
    </w:tbl>
    <w:p w:rsidR="00B53D9C" w:rsidRPr="00B53D9C" w:rsidRDefault="00B53D9C" w:rsidP="00B53D9C">
      <w:pPr>
        <w:widowControl/>
        <w:ind w:firstLine="840"/>
        <w:jc w:val="center"/>
        <w:rPr>
          <w:rFonts w:ascii="Times New Roman" w:hAnsi="Times New Roman"/>
          <w:snapToGrid/>
          <w:sz w:val="20"/>
          <w:szCs w:val="24"/>
        </w:rPr>
      </w:pPr>
      <w:r w:rsidRPr="00B53D9C">
        <w:rPr>
          <w:rFonts w:ascii="Times New Roman" w:hAnsi="Times New Roman"/>
          <w:b/>
          <w:snapToGrid/>
          <w:sz w:val="28"/>
          <w:szCs w:val="24"/>
        </w:rPr>
        <w:t xml:space="preserve">                                                                     </w:t>
      </w:r>
      <w:r w:rsidRPr="00B53D9C">
        <w:rPr>
          <w:rFonts w:ascii="Times New Roman" w:hAnsi="Times New Roman"/>
          <w:snapToGrid/>
          <w:sz w:val="20"/>
          <w:szCs w:val="24"/>
        </w:rPr>
        <w:t xml:space="preserve">                                                                                                                    </w:t>
      </w:r>
    </w:p>
    <w:p w:rsidR="00B53D9C" w:rsidRPr="00B53D9C" w:rsidRDefault="00B53D9C" w:rsidP="00B53D9C">
      <w:pPr>
        <w:widowControl/>
        <w:ind w:firstLine="840"/>
        <w:jc w:val="center"/>
        <w:rPr>
          <w:rFonts w:ascii="Times New Roman" w:hAnsi="Times New Roman"/>
          <w:snapToGrid/>
          <w:sz w:val="20"/>
          <w:szCs w:val="24"/>
        </w:rPr>
      </w:pPr>
    </w:p>
    <w:p w:rsidR="00B53D9C" w:rsidRPr="00B53D9C" w:rsidRDefault="00B53D9C" w:rsidP="00B53D9C">
      <w:pPr>
        <w:keepNext/>
        <w:widowControl/>
        <w:tabs>
          <w:tab w:val="num" w:pos="0"/>
        </w:tabs>
        <w:jc w:val="center"/>
        <w:outlineLvl w:val="2"/>
        <w:rPr>
          <w:rFonts w:ascii="Times New Roman" w:hAnsi="Times New Roman"/>
          <w:b/>
          <w:snapToGrid/>
          <w:sz w:val="32"/>
          <w:szCs w:val="24"/>
        </w:rPr>
      </w:pPr>
      <w:r w:rsidRPr="00B53D9C">
        <w:rPr>
          <w:rFonts w:ascii="Times New Roman" w:hAnsi="Times New Roman"/>
          <w:b/>
          <w:snapToGrid/>
          <w:sz w:val="32"/>
          <w:szCs w:val="24"/>
        </w:rPr>
        <w:lastRenderedPageBreak/>
        <w:t>Объемы и источники финансирования Программы</w:t>
      </w:r>
    </w:p>
    <w:p w:rsidR="00B53D9C" w:rsidRPr="00B53D9C" w:rsidRDefault="00B53D9C" w:rsidP="00B53D9C">
      <w:pPr>
        <w:widowControl/>
        <w:autoSpaceDE w:val="0"/>
        <w:autoSpaceDN w:val="0"/>
        <w:adjustRightInd w:val="0"/>
        <w:ind w:firstLine="540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autoSpaceDE w:val="0"/>
        <w:autoSpaceDN w:val="0"/>
        <w:adjustRightInd w:val="0"/>
        <w:ind w:firstLine="54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Программа реализуется за счет средств федерального бюджета, бюджета Самарской области и сельского поселения Сергиевск муниципального района Сергиевский.</w:t>
      </w:r>
    </w:p>
    <w:p w:rsidR="00B53D9C" w:rsidRPr="00B53D9C" w:rsidRDefault="00B53D9C" w:rsidP="00B53D9C">
      <w:pPr>
        <w:widowControl/>
        <w:autoSpaceDE w:val="0"/>
        <w:autoSpaceDN w:val="0"/>
        <w:adjustRightInd w:val="0"/>
        <w:ind w:firstLine="54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Общий объем финансирования Программы составляет 104 931,6008 </w:t>
      </w:r>
      <w:proofErr w:type="spellStart"/>
      <w:r w:rsidRPr="00B53D9C">
        <w:rPr>
          <w:rFonts w:ascii="Times New Roman" w:hAnsi="Times New Roman"/>
          <w:snapToGrid/>
          <w:sz w:val="28"/>
          <w:szCs w:val="24"/>
        </w:rPr>
        <w:t>тыс</w:t>
      </w:r>
      <w:proofErr w:type="gramStart"/>
      <w:r w:rsidRPr="00B53D9C">
        <w:rPr>
          <w:rFonts w:ascii="Times New Roman" w:hAnsi="Times New Roman"/>
          <w:snapToGrid/>
          <w:sz w:val="28"/>
          <w:szCs w:val="24"/>
        </w:rPr>
        <w:t>.р</w:t>
      </w:r>
      <w:proofErr w:type="gramEnd"/>
      <w:r w:rsidRPr="00B53D9C">
        <w:rPr>
          <w:rFonts w:ascii="Times New Roman" w:hAnsi="Times New Roman"/>
          <w:snapToGrid/>
          <w:sz w:val="28"/>
          <w:szCs w:val="24"/>
        </w:rPr>
        <w:t>ублей</w:t>
      </w:r>
      <w:proofErr w:type="spellEnd"/>
      <w:r w:rsidRPr="00B53D9C">
        <w:rPr>
          <w:rFonts w:ascii="Times New Roman" w:hAnsi="Times New Roman"/>
          <w:snapToGrid/>
          <w:sz w:val="28"/>
          <w:szCs w:val="24"/>
        </w:rPr>
        <w:t xml:space="preserve"> (в ценах соответствующих лет), в том числе:</w:t>
      </w:r>
    </w:p>
    <w:p w:rsidR="00B53D9C" w:rsidRPr="00B53D9C" w:rsidRDefault="00B53D9C" w:rsidP="00B53D9C">
      <w:pPr>
        <w:widowControl/>
        <w:autoSpaceDE w:val="0"/>
        <w:autoSpaceDN w:val="0"/>
        <w:adjustRightInd w:val="0"/>
        <w:ind w:firstLine="54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за счет средств федерального бюджета (прогноз)– 37 051,7600 </w:t>
      </w:r>
      <w:proofErr w:type="spellStart"/>
      <w:r w:rsidRPr="00B53D9C">
        <w:rPr>
          <w:rFonts w:ascii="Times New Roman" w:hAnsi="Times New Roman"/>
          <w:snapToGrid/>
          <w:sz w:val="28"/>
          <w:szCs w:val="24"/>
        </w:rPr>
        <w:t>тыс</w:t>
      </w:r>
      <w:proofErr w:type="gramStart"/>
      <w:r w:rsidRPr="00B53D9C">
        <w:rPr>
          <w:rFonts w:ascii="Times New Roman" w:hAnsi="Times New Roman"/>
          <w:snapToGrid/>
          <w:sz w:val="28"/>
          <w:szCs w:val="24"/>
        </w:rPr>
        <w:t>.р</w:t>
      </w:r>
      <w:proofErr w:type="gramEnd"/>
      <w:r w:rsidRPr="00B53D9C">
        <w:rPr>
          <w:rFonts w:ascii="Times New Roman" w:hAnsi="Times New Roman"/>
          <w:snapToGrid/>
          <w:sz w:val="28"/>
          <w:szCs w:val="24"/>
        </w:rPr>
        <w:t>ублей</w:t>
      </w:r>
      <w:proofErr w:type="spellEnd"/>
      <w:r w:rsidRPr="00B53D9C">
        <w:rPr>
          <w:rFonts w:ascii="Times New Roman" w:hAnsi="Times New Roman"/>
          <w:snapToGrid/>
          <w:sz w:val="28"/>
          <w:szCs w:val="24"/>
        </w:rPr>
        <w:t>;</w:t>
      </w:r>
    </w:p>
    <w:p w:rsidR="00B53D9C" w:rsidRPr="00B53D9C" w:rsidRDefault="00B53D9C" w:rsidP="00B53D9C">
      <w:pPr>
        <w:widowControl/>
        <w:autoSpaceDE w:val="0"/>
        <w:autoSpaceDN w:val="0"/>
        <w:adjustRightInd w:val="0"/>
        <w:ind w:firstLine="54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за счет средств бюджета Самарской области (прогноз) – 62 641,2400 </w:t>
      </w:r>
      <w:proofErr w:type="spellStart"/>
      <w:r w:rsidRPr="00B53D9C">
        <w:rPr>
          <w:rFonts w:ascii="Times New Roman" w:hAnsi="Times New Roman"/>
          <w:snapToGrid/>
          <w:sz w:val="28"/>
          <w:szCs w:val="24"/>
        </w:rPr>
        <w:t>тыс</w:t>
      </w:r>
      <w:proofErr w:type="gramStart"/>
      <w:r w:rsidRPr="00B53D9C">
        <w:rPr>
          <w:rFonts w:ascii="Times New Roman" w:hAnsi="Times New Roman"/>
          <w:snapToGrid/>
          <w:sz w:val="28"/>
          <w:szCs w:val="24"/>
        </w:rPr>
        <w:t>.р</w:t>
      </w:r>
      <w:proofErr w:type="gramEnd"/>
      <w:r w:rsidRPr="00B53D9C">
        <w:rPr>
          <w:rFonts w:ascii="Times New Roman" w:hAnsi="Times New Roman"/>
          <w:snapToGrid/>
          <w:sz w:val="28"/>
          <w:szCs w:val="24"/>
        </w:rPr>
        <w:t>ублей</w:t>
      </w:r>
      <w:proofErr w:type="spellEnd"/>
      <w:r w:rsidRPr="00B53D9C">
        <w:rPr>
          <w:rFonts w:ascii="Times New Roman" w:hAnsi="Times New Roman"/>
          <w:snapToGrid/>
          <w:sz w:val="28"/>
          <w:szCs w:val="24"/>
        </w:rPr>
        <w:t>;</w:t>
      </w:r>
    </w:p>
    <w:p w:rsidR="00B53D9C" w:rsidRPr="00B53D9C" w:rsidRDefault="00B53D9C" w:rsidP="00B53D9C">
      <w:pPr>
        <w:widowControl/>
        <w:autoSpaceDE w:val="0"/>
        <w:autoSpaceDN w:val="0"/>
        <w:adjustRightInd w:val="0"/>
        <w:ind w:firstLine="54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за счет средств бюджета сельского поселения Сергиевск (прогноз) – 5 238,6008 </w:t>
      </w:r>
      <w:proofErr w:type="spellStart"/>
      <w:r w:rsidRPr="00B53D9C">
        <w:rPr>
          <w:rFonts w:ascii="Times New Roman" w:hAnsi="Times New Roman"/>
          <w:snapToGrid/>
          <w:sz w:val="28"/>
          <w:szCs w:val="24"/>
        </w:rPr>
        <w:t>тыс</w:t>
      </w:r>
      <w:proofErr w:type="gramStart"/>
      <w:r w:rsidRPr="00B53D9C">
        <w:rPr>
          <w:rFonts w:ascii="Times New Roman" w:hAnsi="Times New Roman"/>
          <w:snapToGrid/>
          <w:sz w:val="28"/>
          <w:szCs w:val="24"/>
        </w:rPr>
        <w:t>.р</w:t>
      </w:r>
      <w:proofErr w:type="gramEnd"/>
      <w:r w:rsidRPr="00B53D9C">
        <w:rPr>
          <w:rFonts w:ascii="Times New Roman" w:hAnsi="Times New Roman"/>
          <w:snapToGrid/>
          <w:sz w:val="28"/>
          <w:szCs w:val="24"/>
        </w:rPr>
        <w:t>ублей</w:t>
      </w:r>
      <w:proofErr w:type="spellEnd"/>
      <w:r w:rsidRPr="00B53D9C">
        <w:rPr>
          <w:rFonts w:ascii="Times New Roman" w:hAnsi="Times New Roman"/>
          <w:snapToGrid/>
          <w:sz w:val="28"/>
          <w:szCs w:val="24"/>
        </w:rPr>
        <w:t>;</w:t>
      </w:r>
    </w:p>
    <w:p w:rsidR="00B53D9C" w:rsidRPr="00B53D9C" w:rsidRDefault="00B53D9C" w:rsidP="00B53D9C">
      <w:pPr>
        <w:widowControl/>
        <w:autoSpaceDE w:val="0"/>
        <w:autoSpaceDN w:val="0"/>
        <w:adjustRightInd w:val="0"/>
        <w:ind w:firstLine="54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Объемы финансирования Программы по источникам финансирования и направлениям расходования денежных сре</w:t>
      </w:r>
      <w:proofErr w:type="gramStart"/>
      <w:r w:rsidRPr="00B53D9C">
        <w:rPr>
          <w:rFonts w:ascii="Times New Roman" w:hAnsi="Times New Roman"/>
          <w:snapToGrid/>
          <w:sz w:val="28"/>
          <w:szCs w:val="24"/>
        </w:rPr>
        <w:t>дств пр</w:t>
      </w:r>
      <w:proofErr w:type="gramEnd"/>
      <w:r w:rsidRPr="00B53D9C">
        <w:rPr>
          <w:rFonts w:ascii="Times New Roman" w:hAnsi="Times New Roman"/>
          <w:snapToGrid/>
          <w:sz w:val="28"/>
          <w:szCs w:val="24"/>
        </w:rPr>
        <w:t>иведены в таблице 9.</w:t>
      </w:r>
    </w:p>
    <w:p w:rsidR="00B53D9C" w:rsidRPr="00B53D9C" w:rsidRDefault="00B53D9C" w:rsidP="00B53D9C">
      <w:pPr>
        <w:widowControl/>
        <w:ind w:firstLine="709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B53D9C" w:rsidRPr="00B53D9C" w:rsidRDefault="00B53D9C" w:rsidP="00B53D9C">
      <w:pPr>
        <w:widowControl/>
        <w:ind w:firstLine="709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B53D9C" w:rsidRPr="00B53D9C" w:rsidRDefault="00B53D9C" w:rsidP="00B53D9C">
      <w:pPr>
        <w:widowControl/>
        <w:ind w:firstLine="720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ind w:firstLine="840"/>
        <w:jc w:val="right"/>
        <w:rPr>
          <w:rFonts w:ascii="Times New Roman" w:hAnsi="Times New Roman"/>
          <w:snapToGrid/>
          <w:sz w:val="24"/>
          <w:szCs w:val="24"/>
        </w:rPr>
      </w:pPr>
      <w:r w:rsidRPr="00B53D9C"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         </w:t>
      </w:r>
      <w:r w:rsidRPr="00B53D9C">
        <w:rPr>
          <w:rFonts w:ascii="Times New Roman" w:hAnsi="Times New Roman"/>
          <w:snapToGrid/>
          <w:sz w:val="24"/>
          <w:szCs w:val="24"/>
        </w:rPr>
        <w:t>Таблица 9</w:t>
      </w:r>
    </w:p>
    <w:p w:rsidR="00B53D9C" w:rsidRPr="00B53D9C" w:rsidRDefault="00B53D9C" w:rsidP="00B53D9C">
      <w:pPr>
        <w:widowControl/>
        <w:ind w:firstLine="840"/>
        <w:jc w:val="right"/>
        <w:rPr>
          <w:rFonts w:ascii="Times New Roman" w:hAnsi="Times New Roman"/>
          <w:b/>
          <w:snapToGrid/>
          <w:sz w:val="28"/>
          <w:szCs w:val="24"/>
        </w:rPr>
      </w:pPr>
    </w:p>
    <w:p w:rsidR="00B53D9C" w:rsidRPr="00B53D9C" w:rsidRDefault="00B53D9C" w:rsidP="00B53D9C">
      <w:pPr>
        <w:widowControl/>
        <w:ind w:firstLine="840"/>
        <w:jc w:val="center"/>
        <w:rPr>
          <w:rFonts w:ascii="Times New Roman" w:hAnsi="Times New Roman"/>
          <w:b/>
          <w:snapToGrid/>
          <w:sz w:val="28"/>
          <w:szCs w:val="24"/>
        </w:rPr>
      </w:pPr>
      <w:r w:rsidRPr="00B53D9C">
        <w:rPr>
          <w:rFonts w:ascii="Times New Roman" w:hAnsi="Times New Roman"/>
          <w:b/>
          <w:snapToGrid/>
          <w:sz w:val="28"/>
          <w:szCs w:val="24"/>
        </w:rPr>
        <w:t xml:space="preserve">Объемы и источники финансирования мероприятий Программы </w:t>
      </w:r>
    </w:p>
    <w:p w:rsidR="00B53D9C" w:rsidRPr="00B53D9C" w:rsidRDefault="00B53D9C" w:rsidP="00B53D9C">
      <w:pPr>
        <w:widowControl/>
        <w:ind w:firstLine="840"/>
        <w:jc w:val="center"/>
        <w:rPr>
          <w:rFonts w:ascii="Times New Roman" w:hAnsi="Times New Roman"/>
          <w:b/>
          <w:snapToGrid/>
          <w:sz w:val="28"/>
          <w:szCs w:val="24"/>
        </w:rPr>
      </w:pPr>
      <w:r w:rsidRPr="00B53D9C">
        <w:rPr>
          <w:rFonts w:ascii="Times New Roman" w:hAnsi="Times New Roman"/>
          <w:b/>
          <w:snapToGrid/>
          <w:sz w:val="28"/>
          <w:szCs w:val="24"/>
        </w:rPr>
        <w:t>в 2016-2018 годах</w:t>
      </w:r>
    </w:p>
    <w:p w:rsidR="00B53D9C" w:rsidRPr="00B53D9C" w:rsidRDefault="00B53D9C" w:rsidP="00B53D9C">
      <w:pPr>
        <w:widowControl/>
        <w:ind w:firstLine="840"/>
        <w:jc w:val="right"/>
        <w:rPr>
          <w:rFonts w:ascii="Times New Roman" w:hAnsi="Times New Roman"/>
          <w:snapToGrid/>
          <w:sz w:val="20"/>
          <w:szCs w:val="24"/>
        </w:rPr>
      </w:pPr>
    </w:p>
    <w:tbl>
      <w:tblPr>
        <w:tblW w:w="1055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313"/>
        <w:gridCol w:w="2410"/>
        <w:gridCol w:w="1402"/>
        <w:gridCol w:w="1341"/>
        <w:gridCol w:w="1276"/>
        <w:gridCol w:w="1134"/>
      </w:tblGrid>
      <w:tr w:rsidR="00B53D9C" w:rsidRPr="00B53D9C" w:rsidTr="00730863">
        <w:trPr>
          <w:trHeight w:val="510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Наименование мероприятия Программы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5153" w:type="dxa"/>
            <w:gridSpan w:val="4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Объемы финансирования (млн. руб.)</w:t>
            </w:r>
          </w:p>
        </w:tc>
      </w:tr>
      <w:tr w:rsidR="00B53D9C" w:rsidRPr="00B53D9C" w:rsidTr="00730863">
        <w:trPr>
          <w:trHeight w:val="300"/>
        </w:trPr>
        <w:tc>
          <w:tcPr>
            <w:tcW w:w="679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3751" w:type="dxa"/>
            <w:gridSpan w:val="3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 xml:space="preserve">В </w:t>
            </w:r>
            <w:proofErr w:type="spellStart"/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т.ч</w:t>
            </w:r>
            <w:proofErr w:type="spellEnd"/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. по годам реализации Программы</w:t>
            </w:r>
          </w:p>
        </w:tc>
      </w:tr>
      <w:tr w:rsidR="00B53D9C" w:rsidRPr="00B53D9C" w:rsidTr="00730863">
        <w:trPr>
          <w:trHeight w:val="300"/>
        </w:trPr>
        <w:tc>
          <w:tcPr>
            <w:tcW w:w="679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2018</w:t>
            </w:r>
          </w:p>
        </w:tc>
      </w:tr>
      <w:tr w:rsidR="00B53D9C" w:rsidRPr="00B53D9C" w:rsidTr="00730863">
        <w:trPr>
          <w:trHeight w:val="315"/>
        </w:trPr>
        <w:tc>
          <w:tcPr>
            <w:tcW w:w="679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1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7</w:t>
            </w:r>
          </w:p>
        </w:tc>
      </w:tr>
      <w:tr w:rsidR="00B53D9C" w:rsidRPr="00B53D9C" w:rsidTr="00730863">
        <w:trPr>
          <w:trHeight w:val="315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</w:rPr>
              <w:t>1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Реализация проектов комплексного  обустройства площадок под компактную жилищную застройку</w:t>
            </w:r>
          </w:p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Объем финансирования – всего,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b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color w:val="000000"/>
                <w:sz w:val="20"/>
                <w:szCs w:val="24"/>
              </w:rPr>
              <w:t>104 771,8008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b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color w:val="000000"/>
                <w:sz w:val="20"/>
                <w:szCs w:val="24"/>
              </w:rPr>
              <w:t>104 771,8008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b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color w:val="000000"/>
                <w:sz w:val="20"/>
                <w:szCs w:val="24"/>
              </w:rPr>
              <w:t>0,0000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b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color w:val="000000"/>
                <w:sz w:val="20"/>
                <w:szCs w:val="24"/>
              </w:rPr>
              <w:t>0,0000</w:t>
            </w:r>
          </w:p>
        </w:tc>
      </w:tr>
      <w:tr w:rsidR="00B53D9C" w:rsidRPr="00B53D9C" w:rsidTr="00730863">
        <w:trPr>
          <w:trHeight w:val="315"/>
        </w:trPr>
        <w:tc>
          <w:tcPr>
            <w:tcW w:w="679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</w:p>
        </w:tc>
      </w:tr>
      <w:tr w:rsidR="00B53D9C" w:rsidRPr="00B53D9C" w:rsidTr="00730863">
        <w:trPr>
          <w:trHeight w:val="315"/>
        </w:trPr>
        <w:tc>
          <w:tcPr>
            <w:tcW w:w="679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0"/>
                <w:szCs w:val="24"/>
              </w:rPr>
              <w:t>- федеральный бюджет (прогноз)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37 051,7600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37 051,7600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0,0000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0,0000</w:t>
            </w:r>
          </w:p>
        </w:tc>
      </w:tr>
      <w:tr w:rsidR="00B53D9C" w:rsidRPr="00B53D9C" w:rsidTr="00730863">
        <w:trPr>
          <w:trHeight w:val="315"/>
        </w:trPr>
        <w:tc>
          <w:tcPr>
            <w:tcW w:w="679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0"/>
                <w:szCs w:val="24"/>
              </w:rPr>
              <w:t>- региональный бюджет (прогноз)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62 481,4400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62 481,4400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0,0000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0,0000</w:t>
            </w:r>
          </w:p>
        </w:tc>
      </w:tr>
      <w:tr w:rsidR="00B53D9C" w:rsidRPr="00B53D9C" w:rsidTr="00730863">
        <w:trPr>
          <w:trHeight w:val="732"/>
        </w:trPr>
        <w:tc>
          <w:tcPr>
            <w:tcW w:w="679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0"/>
                <w:szCs w:val="24"/>
              </w:rPr>
              <w:t>- бюджет сельского поселения Сергиевск (прогноз)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5 238,6008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5 238,6008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0,0000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0,0000</w:t>
            </w:r>
          </w:p>
        </w:tc>
      </w:tr>
      <w:tr w:rsidR="00B53D9C" w:rsidRPr="00B53D9C" w:rsidTr="00730863">
        <w:trPr>
          <w:trHeight w:val="1199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</w:rPr>
              <w:t>2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proofErr w:type="gramStart"/>
            <w:r w:rsidRPr="00B53D9C">
              <w:rPr>
                <w:rFonts w:ascii="Times New Roman" w:hAnsi="Times New Roman"/>
                <w:b/>
                <w:snapToGrid/>
                <w:sz w:val="20"/>
              </w:rPr>
              <w:t xml:space="preserve">Предоставление субсидии за счет средств местного бюджета </w:t>
            </w:r>
            <w:proofErr w:type="spellStart"/>
            <w:r w:rsidRPr="00B53D9C">
              <w:rPr>
                <w:rFonts w:ascii="Times New Roman" w:hAnsi="Times New Roman"/>
                <w:b/>
                <w:snapToGrid/>
                <w:sz w:val="20"/>
              </w:rPr>
              <w:t>сельскохо-зяйственным</w:t>
            </w:r>
            <w:proofErr w:type="spellEnd"/>
            <w:r w:rsidRPr="00B53D9C">
              <w:rPr>
                <w:rFonts w:ascii="Times New Roman" w:hAnsi="Times New Roman"/>
                <w:b/>
                <w:snapToGrid/>
                <w:sz w:val="20"/>
              </w:rPr>
              <w:t xml:space="preserve"> </w:t>
            </w:r>
            <w:proofErr w:type="spellStart"/>
            <w:r w:rsidRPr="00B53D9C">
              <w:rPr>
                <w:rFonts w:ascii="Times New Roman" w:hAnsi="Times New Roman"/>
                <w:b/>
                <w:snapToGrid/>
                <w:sz w:val="20"/>
              </w:rPr>
              <w:t>товаро</w:t>
            </w:r>
            <w:proofErr w:type="spellEnd"/>
            <w:r w:rsidRPr="00B53D9C">
              <w:rPr>
                <w:rFonts w:ascii="Times New Roman" w:hAnsi="Times New Roman"/>
                <w:b/>
                <w:snapToGrid/>
                <w:sz w:val="20"/>
              </w:rPr>
              <w:t>-производителям, осуществляющим свою деятельность на территории сельского поселения Сергиевск Самарской области, в целях возмещения затрат в связи с производством сельскохозяйственной продукции в части расходов на производство продукции животноводства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snapToGrid/>
                <w:color w:val="000000"/>
                <w:sz w:val="20"/>
                <w:szCs w:val="24"/>
              </w:rPr>
              <w:t>Объем финансирования – всего,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b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color w:val="000000"/>
                <w:sz w:val="20"/>
                <w:szCs w:val="24"/>
              </w:rPr>
              <w:t>159,8000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b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color w:val="000000"/>
                <w:sz w:val="20"/>
                <w:szCs w:val="24"/>
              </w:rPr>
              <w:t>26,8000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b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color w:val="000000"/>
                <w:sz w:val="20"/>
                <w:szCs w:val="24"/>
              </w:rPr>
              <w:t>133,0000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b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b/>
                <w:snapToGrid/>
                <w:color w:val="000000"/>
                <w:sz w:val="20"/>
                <w:szCs w:val="24"/>
              </w:rPr>
              <w:t>0,0000</w:t>
            </w:r>
          </w:p>
        </w:tc>
      </w:tr>
      <w:tr w:rsidR="00B53D9C" w:rsidRPr="00B53D9C" w:rsidTr="00730863">
        <w:trPr>
          <w:trHeight w:val="393"/>
        </w:trPr>
        <w:tc>
          <w:tcPr>
            <w:tcW w:w="679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в том числе за счет средств: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</w:p>
        </w:tc>
      </w:tr>
      <w:tr w:rsidR="00B53D9C" w:rsidRPr="00B53D9C" w:rsidTr="00730863">
        <w:trPr>
          <w:trHeight w:val="961"/>
        </w:trPr>
        <w:tc>
          <w:tcPr>
            <w:tcW w:w="679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0"/>
                <w:szCs w:val="24"/>
              </w:rPr>
              <w:t>- федеральный бюджет (прогноз)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0,0000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0,0000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0,0000</w:t>
            </w:r>
          </w:p>
        </w:tc>
      </w:tr>
      <w:tr w:rsidR="00B53D9C" w:rsidRPr="00B53D9C" w:rsidTr="00730863">
        <w:trPr>
          <w:trHeight w:val="819"/>
        </w:trPr>
        <w:tc>
          <w:tcPr>
            <w:tcW w:w="679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0"/>
                <w:szCs w:val="24"/>
              </w:rPr>
              <w:t>- региональный бюджет (прогноз)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159,8000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26,8000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133,0000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0,0000</w:t>
            </w:r>
          </w:p>
        </w:tc>
      </w:tr>
      <w:tr w:rsidR="00B53D9C" w:rsidRPr="00B53D9C" w:rsidTr="00730863">
        <w:trPr>
          <w:trHeight w:val="732"/>
        </w:trPr>
        <w:tc>
          <w:tcPr>
            <w:tcW w:w="679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snapToGrid/>
                <w:color w:val="000000"/>
                <w:sz w:val="20"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left"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0"/>
              </w:rPr>
            </w:pPr>
            <w:r w:rsidRPr="00B53D9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0"/>
                <w:szCs w:val="24"/>
              </w:rPr>
              <w:t>- бюджет сельского поселения Сергиевск (прогноз)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0,0000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0,0000</w:t>
            </w:r>
          </w:p>
        </w:tc>
        <w:tc>
          <w:tcPr>
            <w:tcW w:w="1134" w:type="dxa"/>
            <w:vAlign w:val="center"/>
          </w:tcPr>
          <w:p w:rsidR="00B53D9C" w:rsidRPr="00B53D9C" w:rsidRDefault="00B53D9C" w:rsidP="00B53D9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</w:pPr>
            <w:r w:rsidRPr="00B53D9C">
              <w:rPr>
                <w:rFonts w:ascii="Times New Roman" w:hAnsi="Times New Roman"/>
                <w:snapToGrid/>
                <w:color w:val="000000"/>
                <w:sz w:val="20"/>
                <w:szCs w:val="24"/>
              </w:rPr>
              <w:t>0,0000</w:t>
            </w:r>
          </w:p>
        </w:tc>
      </w:tr>
    </w:tbl>
    <w:p w:rsidR="00B53D9C" w:rsidRPr="00B53D9C" w:rsidRDefault="00B53D9C" w:rsidP="00B53D9C">
      <w:pPr>
        <w:widowControl/>
        <w:ind w:firstLine="709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ind w:firstLine="709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numPr>
          <w:ilvl w:val="0"/>
          <w:numId w:val="6"/>
        </w:numPr>
        <w:tabs>
          <w:tab w:val="num" w:pos="0"/>
        </w:tabs>
        <w:ind w:left="0" w:firstLine="720"/>
        <w:jc w:val="center"/>
        <w:rPr>
          <w:rFonts w:ascii="Times New Roman" w:hAnsi="Times New Roman"/>
          <w:b/>
          <w:snapToGrid/>
          <w:sz w:val="32"/>
          <w:szCs w:val="24"/>
        </w:rPr>
      </w:pPr>
      <w:r w:rsidRPr="00B53D9C">
        <w:rPr>
          <w:rFonts w:ascii="Times New Roman" w:hAnsi="Times New Roman"/>
          <w:b/>
          <w:snapToGrid/>
          <w:sz w:val="32"/>
          <w:szCs w:val="24"/>
        </w:rPr>
        <w:t>Механизм реализации Программы</w:t>
      </w:r>
    </w:p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 </w:t>
      </w:r>
    </w:p>
    <w:p w:rsidR="00B53D9C" w:rsidRPr="00B53D9C" w:rsidRDefault="00B53D9C" w:rsidP="00B53D9C">
      <w:pPr>
        <w:widowControl/>
        <w:ind w:firstLine="709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Муниципальным заказчиком и разработчиком Программы является Администрация сельского поселения Сергиевск муниципального района  Сергиевский</w:t>
      </w:r>
    </w:p>
    <w:p w:rsidR="00B53D9C" w:rsidRPr="00B53D9C" w:rsidRDefault="00B53D9C" w:rsidP="00B53D9C">
      <w:pPr>
        <w:widowControl/>
        <w:ind w:firstLine="709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Администрация сельского поселения Сергиевск муниципального района  Сергиевский: </w:t>
      </w:r>
    </w:p>
    <w:p w:rsidR="00B53D9C" w:rsidRPr="00B53D9C" w:rsidRDefault="00B53D9C" w:rsidP="00B53D9C">
      <w:pPr>
        <w:widowControl/>
        <w:ind w:firstLine="709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B53D9C" w:rsidRPr="00B53D9C" w:rsidRDefault="00B53D9C" w:rsidP="00B53D9C">
      <w:pPr>
        <w:widowControl/>
        <w:ind w:firstLine="709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- вносит предложения по уточнению затрат по мероприятиям Программы на очередной финансовый год;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- заключает соглашения с уполномоченным органом исполнительной власти субъекта Российской Федерации о предоставлении субсидий на </w:t>
      </w:r>
      <w:proofErr w:type="spellStart"/>
      <w:r w:rsidRPr="00B53D9C">
        <w:rPr>
          <w:rFonts w:ascii="Times New Roman" w:hAnsi="Times New Roman"/>
          <w:snapToGrid/>
          <w:sz w:val="28"/>
          <w:szCs w:val="24"/>
        </w:rPr>
        <w:t>софинансирование</w:t>
      </w:r>
      <w:proofErr w:type="spellEnd"/>
      <w:r w:rsidRPr="00B53D9C">
        <w:rPr>
          <w:rFonts w:ascii="Times New Roman" w:hAnsi="Times New Roman"/>
          <w:snapToGrid/>
          <w:sz w:val="28"/>
          <w:szCs w:val="24"/>
        </w:rPr>
        <w:t xml:space="preserve"> мероприятий Программы;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- осуществляет ведение ежеквартальной отчетности о реализации мероприятий  Программы;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- осуществляет подготовку информации о ходе реализации мероприятий Программы;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lastRenderedPageBreak/>
        <w:t xml:space="preserve"> </w:t>
      </w:r>
    </w:p>
    <w:p w:rsidR="00B53D9C" w:rsidRPr="00B53D9C" w:rsidRDefault="00B53D9C" w:rsidP="00B53D9C">
      <w:pPr>
        <w:widowControl/>
        <w:numPr>
          <w:ilvl w:val="0"/>
          <w:numId w:val="6"/>
        </w:numPr>
        <w:tabs>
          <w:tab w:val="num" w:pos="0"/>
        </w:tabs>
        <w:ind w:left="0" w:firstLine="0"/>
        <w:jc w:val="center"/>
        <w:rPr>
          <w:rFonts w:ascii="Times New Roman" w:hAnsi="Times New Roman"/>
          <w:b/>
          <w:snapToGrid/>
          <w:sz w:val="32"/>
          <w:szCs w:val="24"/>
        </w:rPr>
      </w:pPr>
      <w:r w:rsidRPr="00B53D9C">
        <w:rPr>
          <w:rFonts w:ascii="Times New Roman" w:hAnsi="Times New Roman"/>
          <w:b/>
          <w:snapToGrid/>
          <w:sz w:val="32"/>
          <w:szCs w:val="24"/>
        </w:rPr>
        <w:t>Оценка социально-экономической и экологической эффективности реализации Программы</w:t>
      </w:r>
    </w:p>
    <w:p w:rsidR="00B53D9C" w:rsidRPr="00B53D9C" w:rsidRDefault="00B53D9C" w:rsidP="00B53D9C">
      <w:pPr>
        <w:widowControl/>
        <w:jc w:val="left"/>
        <w:rPr>
          <w:rFonts w:ascii="Times New Roman" w:hAnsi="Times New Roman"/>
          <w:snapToGrid/>
          <w:sz w:val="28"/>
          <w:szCs w:val="24"/>
        </w:rPr>
      </w:pPr>
    </w:p>
    <w:p w:rsidR="00B53D9C" w:rsidRPr="00B53D9C" w:rsidRDefault="00B53D9C" w:rsidP="00B53D9C">
      <w:pPr>
        <w:widowControl/>
        <w:ind w:firstLine="84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Использование комплексного подхода к повышению уровня комфортности проживания в сельском поселении Сергиевск муниципального  образования Сергиевский будет способствовать созданию благоприятных условий для повышения инвестиционной активности в агропромышленном секторе экономики сельского поселения Сергиевск муниципального образования Сергиевский, созданию новых рабочих мест, расширению налогооблагаемой базы местного бюджета. </w:t>
      </w:r>
    </w:p>
    <w:p w:rsidR="00B53D9C" w:rsidRPr="00B53D9C" w:rsidRDefault="00B53D9C" w:rsidP="00B53D9C">
      <w:pPr>
        <w:widowControl/>
        <w:ind w:firstLine="84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сельского поселения Сергиевск и содействие улучшению жилищных условий сельского населения. </w:t>
      </w:r>
    </w:p>
    <w:p w:rsidR="00B53D9C" w:rsidRPr="00B53D9C" w:rsidRDefault="00B53D9C" w:rsidP="00B53D9C">
      <w:pPr>
        <w:widowControl/>
        <w:ind w:firstLine="84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сельском поселении Сергиевск муниципального образования Сергиевский.</w:t>
      </w:r>
    </w:p>
    <w:p w:rsidR="00B53D9C" w:rsidRPr="00B53D9C" w:rsidRDefault="00B53D9C" w:rsidP="00B53D9C">
      <w:pPr>
        <w:widowControl/>
        <w:autoSpaceDE w:val="0"/>
        <w:autoSpaceDN w:val="0"/>
        <w:adjustRightInd w:val="0"/>
        <w:ind w:firstLine="540"/>
        <w:rPr>
          <w:rFonts w:ascii="Times New Roman" w:hAnsi="Times New Roman"/>
          <w:snapToGrid/>
          <w:sz w:val="28"/>
          <w:szCs w:val="24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индикаторов. </w:t>
      </w:r>
    </w:p>
    <w:p w:rsidR="00B53D9C" w:rsidRPr="00B53D9C" w:rsidRDefault="00B53D9C" w:rsidP="00B53D9C">
      <w:pPr>
        <w:widowControl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4"/>
        </w:rPr>
        <w:t xml:space="preserve">        </w:t>
      </w:r>
      <w:r w:rsidRPr="00B53D9C">
        <w:rPr>
          <w:rFonts w:ascii="Times New Roman" w:hAnsi="Times New Roman"/>
          <w:snapToGrid/>
          <w:sz w:val="28"/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её финансирования с начала реализации. Комплексный показатель эффективности реализации Программы рассчитывается по формуле: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numPr>
          <w:ilvl w:val="0"/>
          <w:numId w:val="20"/>
        </w:numPr>
        <w:jc w:val="left"/>
        <w:rPr>
          <w:rFonts w:ascii="Times New Roman" w:hAnsi="Times New Roman"/>
          <w:snapToGrid/>
          <w:sz w:val="28"/>
          <w:szCs w:val="28"/>
          <w:lang w:val="en-US"/>
        </w:rPr>
      </w:pPr>
      <w:r w:rsidRPr="00B53D9C">
        <w:rPr>
          <w:rFonts w:ascii="Times New Roman" w:hAnsi="Times New Roman"/>
          <w:snapToGrid/>
          <w:sz w:val="28"/>
          <w:szCs w:val="28"/>
        </w:rPr>
        <w:t xml:space="preserve">  </w:t>
      </w:r>
      <w:r w:rsidRPr="00B53D9C">
        <w:rPr>
          <w:rFonts w:ascii="Times New Roman" w:hAnsi="Times New Roman"/>
          <w:snapToGrid/>
          <w:sz w:val="28"/>
          <w:szCs w:val="28"/>
          <w:lang w:val="en-US"/>
        </w:rPr>
        <w:t>N              X</w:t>
      </w:r>
      <w:r w:rsidRPr="00B53D9C">
        <w:rPr>
          <w:rFonts w:ascii="Times New Roman" w:hAnsi="Times New Roman"/>
          <w:snapToGrid/>
          <w:sz w:val="28"/>
          <w:szCs w:val="28"/>
        </w:rPr>
        <w:t xml:space="preserve"> Тек.</w:t>
      </w:r>
      <w:r w:rsidRPr="00B53D9C">
        <w:rPr>
          <w:rFonts w:ascii="Times New Roman" w:hAnsi="Times New Roman"/>
          <w:snapToGrid/>
          <w:sz w:val="28"/>
          <w:szCs w:val="28"/>
          <w:lang w:val="en-US"/>
        </w:rPr>
        <w:t>n</w:t>
      </w:r>
    </w:p>
    <w:p w:rsidR="00B53D9C" w:rsidRPr="00B53D9C" w:rsidRDefault="00B53D9C" w:rsidP="00B53D9C">
      <w:pPr>
        <w:widowControl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  <w:lang w:val="en-US"/>
        </w:rPr>
        <w:t xml:space="preserve">                </w:t>
      </w:r>
      <w:r w:rsidRPr="00B53D9C">
        <w:rPr>
          <w:rFonts w:ascii="Times New Roman" w:hAnsi="Times New Roman"/>
          <w:snapToGrid/>
          <w:sz w:val="28"/>
          <w:szCs w:val="28"/>
        </w:rPr>
        <w:t xml:space="preserve">  ----</w:t>
      </w:r>
      <w:r w:rsidRPr="00B53D9C">
        <w:rPr>
          <w:rFonts w:ascii="Times New Roman" w:hAnsi="Times New Roman"/>
          <w:snapToGrid/>
          <w:sz w:val="28"/>
          <w:szCs w:val="28"/>
          <w:lang w:val="en-US"/>
        </w:rPr>
        <w:t xml:space="preserve">  SUM        </w:t>
      </w:r>
      <w:r w:rsidRPr="00B53D9C">
        <w:rPr>
          <w:rFonts w:ascii="Times New Roman" w:hAnsi="Times New Roman"/>
          <w:snapToGrid/>
          <w:sz w:val="28"/>
          <w:szCs w:val="28"/>
        </w:rPr>
        <w:t>-----------------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8"/>
          <w:lang w:val="en-US"/>
        </w:rPr>
      </w:pPr>
      <w:r w:rsidRPr="00B53D9C">
        <w:rPr>
          <w:rFonts w:ascii="Times New Roman" w:hAnsi="Times New Roman"/>
          <w:snapToGrid/>
          <w:sz w:val="28"/>
          <w:szCs w:val="28"/>
          <w:lang w:val="en-US"/>
        </w:rPr>
        <w:t xml:space="preserve">          N    n=1           X </w:t>
      </w:r>
      <w:r w:rsidRPr="00B53D9C">
        <w:rPr>
          <w:rFonts w:ascii="Times New Roman" w:hAnsi="Times New Roman"/>
          <w:snapToGrid/>
          <w:sz w:val="28"/>
          <w:szCs w:val="28"/>
        </w:rPr>
        <w:t xml:space="preserve">План </w:t>
      </w:r>
      <w:r w:rsidRPr="00B53D9C">
        <w:rPr>
          <w:rFonts w:ascii="Times New Roman" w:hAnsi="Times New Roman"/>
          <w:snapToGrid/>
          <w:sz w:val="28"/>
          <w:szCs w:val="28"/>
          <w:lang w:val="en-US"/>
        </w:rPr>
        <w:t>n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  <w:lang w:val="en-US"/>
        </w:rPr>
        <w:t>R=</w:t>
      </w:r>
      <w:r w:rsidRPr="00B53D9C">
        <w:rPr>
          <w:rFonts w:ascii="Times New Roman" w:hAnsi="Times New Roman"/>
          <w:snapToGrid/>
          <w:sz w:val="28"/>
          <w:szCs w:val="28"/>
        </w:rPr>
        <w:t>----------------------------------------- х 100</w:t>
      </w: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% ,</w:t>
      </w:r>
      <w:proofErr w:type="gramEnd"/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 xml:space="preserve">                    </w:t>
      </w:r>
      <w:proofErr w:type="gramStart"/>
      <w:r w:rsidRPr="00B53D9C">
        <w:rPr>
          <w:rFonts w:ascii="Times New Roman" w:hAnsi="Times New Roman"/>
          <w:snapToGrid/>
          <w:sz w:val="28"/>
          <w:szCs w:val="28"/>
          <w:lang w:val="en-US"/>
        </w:rPr>
        <w:t xml:space="preserve">F </w:t>
      </w:r>
      <w:r w:rsidRPr="00B53D9C">
        <w:rPr>
          <w:rFonts w:ascii="Times New Roman" w:hAnsi="Times New Roman"/>
          <w:snapToGrid/>
          <w:sz w:val="28"/>
          <w:szCs w:val="28"/>
        </w:rPr>
        <w:t>Тек.</w:t>
      </w:r>
      <w:proofErr w:type="gramEnd"/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 xml:space="preserve">                 ---------------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ab/>
      </w:r>
      <w:r w:rsidRPr="00B53D9C">
        <w:rPr>
          <w:rFonts w:ascii="Times New Roman" w:hAnsi="Times New Roman"/>
          <w:snapToGrid/>
          <w:sz w:val="28"/>
          <w:szCs w:val="28"/>
        </w:rPr>
        <w:tab/>
      </w:r>
      <w:proofErr w:type="gramStart"/>
      <w:r w:rsidRPr="00B53D9C">
        <w:rPr>
          <w:rFonts w:ascii="Times New Roman" w:hAnsi="Times New Roman"/>
          <w:snapToGrid/>
          <w:sz w:val="28"/>
          <w:szCs w:val="28"/>
          <w:lang w:val="en-US"/>
        </w:rPr>
        <w:t>F</w:t>
      </w:r>
      <w:r w:rsidRPr="00B53D9C">
        <w:rPr>
          <w:rFonts w:ascii="Times New Roman" w:hAnsi="Times New Roman"/>
          <w:snapToGrid/>
          <w:sz w:val="28"/>
          <w:szCs w:val="28"/>
        </w:rPr>
        <w:t xml:space="preserve">  План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>.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где: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  <w:lang w:val="en-US"/>
        </w:rPr>
        <w:t>N</w:t>
      </w:r>
      <w:r w:rsidRPr="00B53D9C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-  общее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 xml:space="preserve"> число целевых показателей (индикаторов);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  <w:lang w:val="en-US"/>
        </w:rPr>
        <w:t>X</w:t>
      </w:r>
      <w:r w:rsidRPr="00B53D9C">
        <w:rPr>
          <w:rFonts w:ascii="Times New Roman" w:hAnsi="Times New Roman"/>
          <w:snapToGrid/>
          <w:sz w:val="28"/>
          <w:szCs w:val="28"/>
        </w:rPr>
        <w:t xml:space="preserve"> План.</w:t>
      </w:r>
      <w:r w:rsidRPr="00B53D9C">
        <w:rPr>
          <w:rFonts w:ascii="Times New Roman" w:hAnsi="Times New Roman"/>
          <w:snapToGrid/>
          <w:sz w:val="28"/>
          <w:szCs w:val="28"/>
          <w:lang w:val="en-US"/>
        </w:rPr>
        <w:t>n</w:t>
      </w:r>
      <w:r w:rsidRPr="00B53D9C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-  плановое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 xml:space="preserve"> значение </w:t>
      </w:r>
      <w:r w:rsidRPr="00B53D9C">
        <w:rPr>
          <w:rFonts w:ascii="Times New Roman" w:hAnsi="Times New Roman"/>
          <w:snapToGrid/>
          <w:sz w:val="28"/>
          <w:szCs w:val="28"/>
          <w:lang w:val="en-US"/>
        </w:rPr>
        <w:t>n</w:t>
      </w:r>
      <w:r w:rsidRPr="00B53D9C">
        <w:rPr>
          <w:rFonts w:ascii="Times New Roman" w:hAnsi="Times New Roman"/>
          <w:snapToGrid/>
          <w:sz w:val="28"/>
          <w:szCs w:val="28"/>
        </w:rPr>
        <w:t>-го показателя (индикатора);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  <w:lang w:val="en-US"/>
        </w:rPr>
        <w:t>X</w:t>
      </w:r>
      <w:r w:rsidRPr="00B53D9C">
        <w:rPr>
          <w:rFonts w:ascii="Times New Roman" w:hAnsi="Times New Roman"/>
          <w:snapToGrid/>
          <w:sz w:val="28"/>
          <w:szCs w:val="28"/>
        </w:rPr>
        <w:t xml:space="preserve"> Тек. </w:t>
      </w:r>
      <w:r w:rsidRPr="00B53D9C">
        <w:rPr>
          <w:rFonts w:ascii="Times New Roman" w:hAnsi="Times New Roman"/>
          <w:snapToGrid/>
          <w:sz w:val="28"/>
          <w:szCs w:val="28"/>
          <w:lang w:val="en-US"/>
        </w:rPr>
        <w:t>n</w:t>
      </w:r>
      <w:r w:rsidRPr="00B53D9C">
        <w:rPr>
          <w:rFonts w:ascii="Times New Roman" w:hAnsi="Times New Roman"/>
          <w:snapToGrid/>
          <w:sz w:val="28"/>
          <w:szCs w:val="28"/>
        </w:rPr>
        <w:t xml:space="preserve">   </w:t>
      </w: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-  текущее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 xml:space="preserve"> значение </w:t>
      </w:r>
      <w:r w:rsidRPr="00B53D9C">
        <w:rPr>
          <w:rFonts w:ascii="Times New Roman" w:hAnsi="Times New Roman"/>
          <w:snapToGrid/>
          <w:sz w:val="28"/>
          <w:szCs w:val="28"/>
          <w:lang w:val="en-US"/>
        </w:rPr>
        <w:t>n</w:t>
      </w:r>
      <w:r w:rsidRPr="00B53D9C">
        <w:rPr>
          <w:rFonts w:ascii="Times New Roman" w:hAnsi="Times New Roman"/>
          <w:snapToGrid/>
          <w:sz w:val="28"/>
          <w:szCs w:val="28"/>
        </w:rPr>
        <w:t xml:space="preserve">-го показателя (индикатора);   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  <w:lang w:val="en-US"/>
        </w:rPr>
        <w:t>F</w:t>
      </w:r>
      <w:r w:rsidRPr="00B53D9C">
        <w:rPr>
          <w:rFonts w:ascii="Times New Roman" w:hAnsi="Times New Roman"/>
          <w:snapToGrid/>
          <w:sz w:val="28"/>
          <w:szCs w:val="28"/>
        </w:rPr>
        <w:t xml:space="preserve"> План. – плановая сумма финансирования по Программе;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  <w:lang w:val="en-US"/>
        </w:rPr>
        <w:t>F</w:t>
      </w:r>
      <w:r w:rsidRPr="00B53D9C">
        <w:rPr>
          <w:rFonts w:ascii="Times New Roman" w:hAnsi="Times New Roman"/>
          <w:snapToGrid/>
          <w:sz w:val="28"/>
          <w:szCs w:val="28"/>
        </w:rPr>
        <w:t xml:space="preserve"> Тек. </w:t>
      </w:r>
      <w:proofErr w:type="gramStart"/>
      <w:r w:rsidRPr="00B53D9C">
        <w:rPr>
          <w:rFonts w:ascii="Times New Roman" w:hAnsi="Times New Roman"/>
          <w:snapToGrid/>
          <w:sz w:val="28"/>
          <w:szCs w:val="28"/>
        </w:rPr>
        <w:t>-  сумма</w:t>
      </w:r>
      <w:proofErr w:type="gramEnd"/>
      <w:r w:rsidRPr="00B53D9C">
        <w:rPr>
          <w:rFonts w:ascii="Times New Roman" w:hAnsi="Times New Roman"/>
          <w:snapToGrid/>
          <w:sz w:val="28"/>
          <w:szCs w:val="28"/>
        </w:rPr>
        <w:t xml:space="preserve"> финансирования (расходов) на текущую дату.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lastRenderedPageBreak/>
        <w:t>При значении комплексного показателя  эффективности реализации Программы (</w:t>
      </w:r>
      <w:r w:rsidRPr="00B53D9C">
        <w:rPr>
          <w:rFonts w:ascii="Times New Roman" w:hAnsi="Times New Roman"/>
          <w:snapToGrid/>
          <w:sz w:val="28"/>
          <w:szCs w:val="28"/>
          <w:lang w:val="en-US"/>
        </w:rPr>
        <w:t>R</w:t>
      </w:r>
      <w:r w:rsidRPr="00B53D9C">
        <w:rPr>
          <w:rFonts w:ascii="Times New Roman" w:hAnsi="Times New Roman"/>
          <w:snapToGrid/>
          <w:sz w:val="28"/>
          <w:szCs w:val="28"/>
        </w:rPr>
        <w:t xml:space="preserve">), равном 100 и более процентов, эффективность реализации Программы признается  высокой, при значении менее 80%  – низкой. </w:t>
      </w:r>
    </w:p>
    <w:p w:rsidR="00B53D9C" w:rsidRPr="00B53D9C" w:rsidRDefault="00B53D9C" w:rsidP="00B53D9C">
      <w:pPr>
        <w:widowControl/>
        <w:ind w:firstLine="708"/>
        <w:rPr>
          <w:rFonts w:ascii="Times New Roman" w:hAnsi="Times New Roman"/>
          <w:snapToGrid/>
          <w:sz w:val="28"/>
          <w:szCs w:val="28"/>
        </w:rPr>
      </w:pPr>
    </w:p>
    <w:p w:rsidR="00B53D9C" w:rsidRPr="00B53D9C" w:rsidRDefault="00B53D9C" w:rsidP="00B53D9C">
      <w:pPr>
        <w:widowControl/>
        <w:ind w:firstLine="539"/>
        <w:jc w:val="center"/>
        <w:rPr>
          <w:rFonts w:ascii="Times New Roman" w:hAnsi="Times New Roman"/>
          <w:b/>
          <w:snapToGrid/>
          <w:sz w:val="32"/>
          <w:szCs w:val="32"/>
        </w:rPr>
      </w:pPr>
      <w:r w:rsidRPr="00B53D9C">
        <w:rPr>
          <w:rFonts w:ascii="Times New Roman" w:hAnsi="Times New Roman"/>
          <w:b/>
          <w:snapToGrid/>
          <w:sz w:val="32"/>
          <w:szCs w:val="32"/>
          <w:lang w:val="en-US"/>
        </w:rPr>
        <w:t>VII</w:t>
      </w:r>
      <w:r w:rsidRPr="00B53D9C">
        <w:rPr>
          <w:rFonts w:ascii="Times New Roman" w:hAnsi="Times New Roman"/>
          <w:b/>
          <w:snapToGrid/>
          <w:sz w:val="32"/>
          <w:szCs w:val="32"/>
        </w:rPr>
        <w:t>. Система организации контроля за ходом реализации Программы.</w:t>
      </w:r>
    </w:p>
    <w:p w:rsidR="00B53D9C" w:rsidRPr="00B53D9C" w:rsidRDefault="00B53D9C" w:rsidP="00B53D9C">
      <w:pPr>
        <w:widowControl/>
        <w:ind w:firstLine="539"/>
        <w:jc w:val="center"/>
        <w:rPr>
          <w:rFonts w:ascii="Times New Roman" w:hAnsi="Times New Roman"/>
          <w:b/>
          <w:snapToGrid/>
          <w:sz w:val="32"/>
          <w:szCs w:val="32"/>
        </w:rPr>
      </w:pPr>
    </w:p>
    <w:p w:rsidR="00B53D9C" w:rsidRPr="00B53D9C" w:rsidRDefault="00B53D9C" w:rsidP="00B53D9C">
      <w:pPr>
        <w:widowControl/>
        <w:ind w:firstLine="540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Управление реализацией Программы осуществляется главным исполнителем Программы – Администрацией сельского поселения Сергиевск муниципального района Сергиевский Самарской области.</w:t>
      </w:r>
    </w:p>
    <w:p w:rsidR="00B53D9C" w:rsidRPr="00B53D9C" w:rsidRDefault="00B53D9C" w:rsidP="00B53D9C">
      <w:pPr>
        <w:widowControl/>
        <w:ind w:firstLine="540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Администрация сельского поселения Сергиевск муниципального района Сергиевский Самарской области обеспечивает соблюдение сроков проведения строительства, разрабатывает предложения по более эффективным методам решения задач.</w:t>
      </w:r>
    </w:p>
    <w:p w:rsidR="00B53D9C" w:rsidRPr="00B53D9C" w:rsidRDefault="00B53D9C" w:rsidP="00B53D9C">
      <w:pPr>
        <w:widowControl/>
        <w:ind w:firstLine="540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</w:p>
    <w:p w:rsidR="00B53D9C" w:rsidRPr="00B53D9C" w:rsidRDefault="00B53D9C" w:rsidP="00B53D9C">
      <w:pPr>
        <w:widowControl/>
        <w:ind w:firstLine="540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>Предполагаемый подход к управлению реализацией Программы позволит создать на территории муниципального района Сергиевский  открытую процедуру принятия решений относительно финансовой поддержки Программы.</w:t>
      </w:r>
    </w:p>
    <w:p w:rsidR="00B53D9C" w:rsidRPr="00B53D9C" w:rsidRDefault="00B53D9C" w:rsidP="00B53D9C">
      <w:pPr>
        <w:tabs>
          <w:tab w:val="left" w:pos="350"/>
          <w:tab w:val="left" w:pos="1426"/>
          <w:tab w:val="left" w:pos="3182"/>
          <w:tab w:val="left" w:pos="3806"/>
          <w:tab w:val="left" w:pos="5568"/>
        </w:tabs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 w:rsidRPr="00B53D9C">
        <w:rPr>
          <w:rFonts w:ascii="Times New Roman" w:hAnsi="Times New Roman"/>
          <w:snapToGrid/>
          <w:sz w:val="28"/>
          <w:szCs w:val="28"/>
        </w:rPr>
        <w:tab/>
        <w:t>Контроль за целевым и эффективным использованием средств сельского поселения Сергиевск муниципального района Сергиевский осуществляется Управлением финансами администрации муниципального района Сергиевский, отделом муниципального контроля администрации муниципального района Сергиевский.</w:t>
      </w:r>
    </w:p>
    <w:p w:rsidR="00B53D9C" w:rsidRPr="004F547B" w:rsidRDefault="00B53D9C">
      <w:pPr>
        <w:rPr>
          <w:sz w:val="20"/>
        </w:rPr>
      </w:pPr>
    </w:p>
    <w:sectPr w:rsidR="00B53D9C" w:rsidRPr="004F547B" w:rsidSect="006F1013">
      <w:pgSz w:w="11900" w:h="16820"/>
      <w:pgMar w:top="1134" w:right="843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9C" w:rsidRDefault="00B53D9C">
    <w:pPr>
      <w:pStyle w:val="af0"/>
      <w:jc w:val="right"/>
    </w:pPr>
  </w:p>
  <w:p w:rsidR="00B53D9C" w:rsidRDefault="00B53D9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9C" w:rsidRDefault="00B53D9C">
    <w:pPr>
      <w:pStyle w:val="af0"/>
      <w:jc w:val="right"/>
    </w:pPr>
  </w:p>
  <w:p w:rsidR="00B53D9C" w:rsidRDefault="00B53D9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9C" w:rsidRPr="00792A59" w:rsidRDefault="00B53D9C" w:rsidP="00792A59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9C" w:rsidRDefault="00B53D9C">
    <w:pPr>
      <w:pStyle w:val="af0"/>
      <w:jc w:val="right"/>
    </w:pPr>
  </w:p>
  <w:p w:rsidR="00B53D9C" w:rsidRDefault="00B53D9C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9C" w:rsidRDefault="00B53D9C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B53D9C" w:rsidRDefault="00B53D9C">
    <w:pPr>
      <w:pStyle w:val="a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9C" w:rsidRDefault="00B53D9C">
    <w:pPr>
      <w:pStyle w:val="af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9C" w:rsidRDefault="00B53D9C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B53D9C" w:rsidRDefault="00B53D9C">
    <w:pPr>
      <w:pStyle w:val="af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9C" w:rsidRDefault="00B53D9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10</w:t>
    </w:r>
    <w:r>
      <w:rPr>
        <w:rStyle w:val="af2"/>
      </w:rPr>
      <w:fldChar w:fldCharType="end"/>
    </w:r>
  </w:p>
  <w:p w:rsidR="00B53D9C" w:rsidRDefault="00B53D9C">
    <w:pPr>
      <w:pStyle w:val="af0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9C" w:rsidRDefault="00B53D9C">
    <w:pPr>
      <w:pStyle w:val="af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9C" w:rsidRDefault="00B53D9C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53D9C" w:rsidRDefault="00B53D9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9C" w:rsidRDefault="00B53D9C">
    <w:pPr>
      <w:pStyle w:val="af3"/>
      <w:framePr w:wrap="around" w:vAnchor="text" w:hAnchor="margin" w:xAlign="center" w:y="1"/>
      <w:rPr>
        <w:rStyle w:val="af2"/>
      </w:rPr>
    </w:pPr>
  </w:p>
  <w:p w:rsidR="00B53D9C" w:rsidRDefault="00B53D9C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9C" w:rsidRDefault="00B53D9C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37</w:t>
    </w:r>
    <w:r>
      <w:rPr>
        <w:rStyle w:val="af2"/>
      </w:rPr>
      <w:fldChar w:fldCharType="end"/>
    </w:r>
  </w:p>
  <w:p w:rsidR="00B53D9C" w:rsidRDefault="00B53D9C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9C" w:rsidRDefault="00B53D9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084E3905"/>
    <w:multiLevelType w:val="hybridMultilevel"/>
    <w:tmpl w:val="580094A8"/>
    <w:lvl w:ilvl="0" w:tplc="79F42822">
      <w:start w:val="1"/>
      <w:numFmt w:val="bullet"/>
      <w:lvlText w:val="-"/>
      <w:lvlJc w:val="left"/>
      <w:pPr>
        <w:tabs>
          <w:tab w:val="num" w:pos="3180"/>
        </w:tabs>
        <w:ind w:left="3900" w:hanging="7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4DE333C"/>
    <w:multiLevelType w:val="hybridMultilevel"/>
    <w:tmpl w:val="97B801DE"/>
    <w:lvl w:ilvl="0" w:tplc="79F42822">
      <w:start w:val="1"/>
      <w:numFmt w:val="bullet"/>
      <w:lvlText w:val="-"/>
      <w:lvlJc w:val="left"/>
      <w:pPr>
        <w:tabs>
          <w:tab w:val="num" w:pos="2640"/>
        </w:tabs>
        <w:ind w:left="3360" w:hanging="720"/>
      </w:pPr>
      <w:rPr>
        <w:rFonts w:ascii="Courier New" w:hAnsi="Courier New" w:hint="default"/>
      </w:rPr>
    </w:lvl>
    <w:lvl w:ilvl="1" w:tplc="79F42822">
      <w:start w:val="1"/>
      <w:numFmt w:val="bullet"/>
      <w:lvlText w:val="-"/>
      <w:lvlJc w:val="left"/>
      <w:pPr>
        <w:tabs>
          <w:tab w:val="num" w:pos="1080"/>
        </w:tabs>
        <w:ind w:left="1800" w:hanging="72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D715F1"/>
    <w:multiLevelType w:val="singleLevel"/>
    <w:tmpl w:val="DC90437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14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5B1B63"/>
    <w:multiLevelType w:val="hybridMultilevel"/>
    <w:tmpl w:val="BE660AD2"/>
    <w:lvl w:ilvl="0" w:tplc="79F42822">
      <w:start w:val="1"/>
      <w:numFmt w:val="bullet"/>
      <w:lvlText w:val="-"/>
      <w:lvlJc w:val="left"/>
      <w:pPr>
        <w:tabs>
          <w:tab w:val="num" w:pos="3480"/>
        </w:tabs>
        <w:ind w:left="4200" w:hanging="7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5AB512DF"/>
    <w:multiLevelType w:val="hybridMultilevel"/>
    <w:tmpl w:val="33186838"/>
    <w:lvl w:ilvl="0" w:tplc="AF3AF554">
      <w:start w:val="1"/>
      <w:numFmt w:val="decimal"/>
      <w:lvlText w:val="%1"/>
      <w:lvlJc w:val="left"/>
      <w:pPr>
        <w:ind w:left="190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8" w:hanging="360"/>
      </w:pPr>
    </w:lvl>
    <w:lvl w:ilvl="2" w:tplc="0419001B" w:tentative="1">
      <w:start w:val="1"/>
      <w:numFmt w:val="lowerRoman"/>
      <w:lvlText w:val="%3."/>
      <w:lvlJc w:val="right"/>
      <w:pPr>
        <w:ind w:left="3258" w:hanging="180"/>
      </w:pPr>
    </w:lvl>
    <w:lvl w:ilvl="3" w:tplc="0419000F" w:tentative="1">
      <w:start w:val="1"/>
      <w:numFmt w:val="decimal"/>
      <w:lvlText w:val="%4."/>
      <w:lvlJc w:val="left"/>
      <w:pPr>
        <w:ind w:left="3978" w:hanging="360"/>
      </w:pPr>
    </w:lvl>
    <w:lvl w:ilvl="4" w:tplc="04190019" w:tentative="1">
      <w:start w:val="1"/>
      <w:numFmt w:val="lowerLetter"/>
      <w:lvlText w:val="%5."/>
      <w:lvlJc w:val="left"/>
      <w:pPr>
        <w:ind w:left="4698" w:hanging="360"/>
      </w:pPr>
    </w:lvl>
    <w:lvl w:ilvl="5" w:tplc="0419001B" w:tentative="1">
      <w:start w:val="1"/>
      <w:numFmt w:val="lowerRoman"/>
      <w:lvlText w:val="%6."/>
      <w:lvlJc w:val="right"/>
      <w:pPr>
        <w:ind w:left="5418" w:hanging="180"/>
      </w:pPr>
    </w:lvl>
    <w:lvl w:ilvl="6" w:tplc="0419000F" w:tentative="1">
      <w:start w:val="1"/>
      <w:numFmt w:val="decimal"/>
      <w:lvlText w:val="%7."/>
      <w:lvlJc w:val="left"/>
      <w:pPr>
        <w:ind w:left="6138" w:hanging="360"/>
      </w:pPr>
    </w:lvl>
    <w:lvl w:ilvl="7" w:tplc="04190019" w:tentative="1">
      <w:start w:val="1"/>
      <w:numFmt w:val="lowerLetter"/>
      <w:lvlText w:val="%8."/>
      <w:lvlJc w:val="left"/>
      <w:pPr>
        <w:ind w:left="6858" w:hanging="360"/>
      </w:pPr>
    </w:lvl>
    <w:lvl w:ilvl="8" w:tplc="041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20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6"/>
  </w:num>
  <w:num w:numId="5">
    <w:abstractNumId w:val="22"/>
  </w:num>
  <w:num w:numId="6">
    <w:abstractNumId w:val="21"/>
  </w:num>
  <w:num w:numId="7">
    <w:abstractNumId w:val="13"/>
  </w:num>
  <w:num w:numId="8">
    <w:abstractNumId w:val="7"/>
  </w:num>
  <w:num w:numId="9">
    <w:abstractNumId w:val="10"/>
  </w:num>
  <w:num w:numId="10">
    <w:abstractNumId w:val="15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65718"/>
    <w:rsid w:val="00072163"/>
    <w:rsid w:val="000A0972"/>
    <w:rsid w:val="001B17F5"/>
    <w:rsid w:val="001C3B5B"/>
    <w:rsid w:val="001C6F84"/>
    <w:rsid w:val="00276AD3"/>
    <w:rsid w:val="00290D8D"/>
    <w:rsid w:val="00312A77"/>
    <w:rsid w:val="003915A0"/>
    <w:rsid w:val="004541C0"/>
    <w:rsid w:val="004929A8"/>
    <w:rsid w:val="004F547B"/>
    <w:rsid w:val="0053071C"/>
    <w:rsid w:val="005669F6"/>
    <w:rsid w:val="00571462"/>
    <w:rsid w:val="005829B2"/>
    <w:rsid w:val="00583E5F"/>
    <w:rsid w:val="00590EBD"/>
    <w:rsid w:val="005D4DAA"/>
    <w:rsid w:val="00655DC8"/>
    <w:rsid w:val="006601DA"/>
    <w:rsid w:val="006748A7"/>
    <w:rsid w:val="00684C6C"/>
    <w:rsid w:val="006F1013"/>
    <w:rsid w:val="00743B4F"/>
    <w:rsid w:val="00782A6D"/>
    <w:rsid w:val="00787707"/>
    <w:rsid w:val="007E3EBB"/>
    <w:rsid w:val="00825FAF"/>
    <w:rsid w:val="0084201A"/>
    <w:rsid w:val="00854BAF"/>
    <w:rsid w:val="00922680"/>
    <w:rsid w:val="00922EA3"/>
    <w:rsid w:val="00926652"/>
    <w:rsid w:val="00931C07"/>
    <w:rsid w:val="00952E3E"/>
    <w:rsid w:val="00976645"/>
    <w:rsid w:val="009A512F"/>
    <w:rsid w:val="009E1D90"/>
    <w:rsid w:val="009F5DD0"/>
    <w:rsid w:val="00AC4483"/>
    <w:rsid w:val="00AD52F0"/>
    <w:rsid w:val="00AF6105"/>
    <w:rsid w:val="00B12AF6"/>
    <w:rsid w:val="00B41B3A"/>
    <w:rsid w:val="00B53D9C"/>
    <w:rsid w:val="00B54897"/>
    <w:rsid w:val="00BD607B"/>
    <w:rsid w:val="00BF4048"/>
    <w:rsid w:val="00C14DF8"/>
    <w:rsid w:val="00C40BEB"/>
    <w:rsid w:val="00C674C4"/>
    <w:rsid w:val="00CB0792"/>
    <w:rsid w:val="00D00DCC"/>
    <w:rsid w:val="00D465C0"/>
    <w:rsid w:val="00E0517F"/>
    <w:rsid w:val="00E958FB"/>
    <w:rsid w:val="00ED79D1"/>
    <w:rsid w:val="00F13A8A"/>
    <w:rsid w:val="00F13DD0"/>
    <w:rsid w:val="00F6561D"/>
    <w:rsid w:val="00F65718"/>
    <w:rsid w:val="00F66D38"/>
    <w:rsid w:val="00FB5DF6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link w:val="10"/>
    <w:qFormat/>
    <w:rsid w:val="00B53D9C"/>
    <w:pPr>
      <w:keepNext/>
      <w:widowControl/>
      <w:ind w:firstLine="5400"/>
      <w:jc w:val="right"/>
      <w:outlineLvl w:val="0"/>
    </w:pPr>
    <w:rPr>
      <w:rFonts w:ascii="Times New Roman" w:hAnsi="Times New Roman"/>
      <w:snapToGrid/>
      <w:sz w:val="28"/>
      <w:szCs w:val="24"/>
    </w:rPr>
  </w:style>
  <w:style w:type="paragraph" w:styleId="20">
    <w:name w:val="heading 2"/>
    <w:basedOn w:val="a"/>
    <w:next w:val="a"/>
    <w:link w:val="21"/>
    <w:qFormat/>
    <w:rsid w:val="00B53D9C"/>
    <w:pPr>
      <w:keepNext/>
      <w:widowControl/>
      <w:jc w:val="right"/>
      <w:outlineLvl w:val="1"/>
    </w:pPr>
    <w:rPr>
      <w:rFonts w:ascii="Times New Roman" w:hAnsi="Times New Roman"/>
      <w:snapToGrid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53D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paragraph" w:styleId="6">
    <w:name w:val="heading 6"/>
    <w:basedOn w:val="a"/>
    <w:next w:val="a"/>
    <w:link w:val="60"/>
    <w:qFormat/>
    <w:rsid w:val="00B53D9C"/>
    <w:pPr>
      <w:keepNext/>
      <w:widowControl/>
      <w:jc w:val="center"/>
      <w:outlineLvl w:val="5"/>
    </w:pPr>
    <w:rPr>
      <w:rFonts w:ascii="Times New Roman" w:hAnsi="Times New Roman"/>
      <w:b/>
      <w:snapToGrid/>
      <w:sz w:val="20"/>
      <w:szCs w:val="24"/>
    </w:rPr>
  </w:style>
  <w:style w:type="paragraph" w:styleId="7">
    <w:name w:val="heading 7"/>
    <w:basedOn w:val="a"/>
    <w:next w:val="a"/>
    <w:link w:val="70"/>
    <w:qFormat/>
    <w:rsid w:val="00B53D9C"/>
    <w:pPr>
      <w:keepNext/>
      <w:widowControl/>
      <w:outlineLvl w:val="6"/>
    </w:pPr>
    <w:rPr>
      <w:rFonts w:ascii="Times New Roman" w:hAnsi="Times New Roman"/>
      <w:b/>
      <w:snapToGrid/>
      <w:sz w:val="24"/>
      <w:szCs w:val="24"/>
    </w:rPr>
  </w:style>
  <w:style w:type="paragraph" w:styleId="8">
    <w:name w:val="heading 8"/>
    <w:basedOn w:val="a"/>
    <w:next w:val="a"/>
    <w:link w:val="80"/>
    <w:qFormat/>
    <w:rsid w:val="00B53D9C"/>
    <w:pPr>
      <w:keepNext/>
      <w:widowControl/>
      <w:numPr>
        <w:numId w:val="9"/>
      </w:numPr>
      <w:jc w:val="center"/>
      <w:outlineLvl w:val="7"/>
    </w:pPr>
    <w:rPr>
      <w:rFonts w:ascii="Times New Roman" w:hAnsi="Times New Roman"/>
      <w:b/>
      <w:snapToGrid/>
      <w:sz w:val="24"/>
      <w:szCs w:val="24"/>
    </w:rPr>
  </w:style>
  <w:style w:type="paragraph" w:styleId="9">
    <w:name w:val="heading 9"/>
    <w:basedOn w:val="a"/>
    <w:next w:val="a"/>
    <w:link w:val="90"/>
    <w:qFormat/>
    <w:rsid w:val="00B53D9C"/>
    <w:pPr>
      <w:keepNext/>
      <w:widowControl/>
      <w:jc w:val="center"/>
      <w:outlineLvl w:val="8"/>
    </w:pPr>
    <w:rPr>
      <w:rFonts w:ascii="Times New Roman" w:hAnsi="Times New Roman"/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basedOn w:val="a0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basedOn w:val="a0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basedOn w:val="aa"/>
    <w:link w:val="ab"/>
    <w:rsid w:val="00854BAF"/>
    <w:rPr>
      <w:rFonts w:ascii="Arial" w:hAnsi="Arial"/>
      <w:b/>
      <w:bCs/>
      <w:snapToGrid w:val="0"/>
    </w:rPr>
  </w:style>
  <w:style w:type="character" w:customStyle="1" w:styleId="30">
    <w:name w:val="Заголовок 3 Знак"/>
    <w:basedOn w:val="a0"/>
    <w:link w:val="3"/>
    <w:semiHidden/>
    <w:rsid w:val="00B53D9C"/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</w:rPr>
  </w:style>
  <w:style w:type="paragraph" w:styleId="ad">
    <w:name w:val="Body Text"/>
    <w:basedOn w:val="a"/>
    <w:link w:val="ae"/>
    <w:rsid w:val="00B53D9C"/>
    <w:pPr>
      <w:spacing w:after="120"/>
    </w:pPr>
  </w:style>
  <w:style w:type="character" w:customStyle="1" w:styleId="ae">
    <w:name w:val="Основной текст Знак"/>
    <w:basedOn w:val="a0"/>
    <w:link w:val="ad"/>
    <w:rsid w:val="00B53D9C"/>
    <w:rPr>
      <w:rFonts w:ascii="Arial" w:hAnsi="Arial"/>
      <w:snapToGrid w:val="0"/>
      <w:sz w:val="16"/>
    </w:rPr>
  </w:style>
  <w:style w:type="paragraph" w:styleId="31">
    <w:name w:val="Body Text Indent 3"/>
    <w:basedOn w:val="a"/>
    <w:link w:val="32"/>
    <w:rsid w:val="00B53D9C"/>
    <w:pPr>
      <w:spacing w:after="120"/>
      <w:ind w:left="283"/>
    </w:pPr>
    <w:rPr>
      <w:szCs w:val="16"/>
    </w:rPr>
  </w:style>
  <w:style w:type="character" w:customStyle="1" w:styleId="32">
    <w:name w:val="Основной текст с отступом 3 Знак"/>
    <w:basedOn w:val="a0"/>
    <w:link w:val="31"/>
    <w:rsid w:val="00B53D9C"/>
    <w:rPr>
      <w:rFonts w:ascii="Arial" w:hAnsi="Arial"/>
      <w:snapToGrid w:val="0"/>
      <w:sz w:val="16"/>
      <w:szCs w:val="16"/>
    </w:rPr>
  </w:style>
  <w:style w:type="paragraph" w:styleId="33">
    <w:name w:val="Body Text 3"/>
    <w:basedOn w:val="a"/>
    <w:link w:val="34"/>
    <w:rsid w:val="00B53D9C"/>
    <w:pPr>
      <w:spacing w:after="120"/>
    </w:pPr>
    <w:rPr>
      <w:szCs w:val="16"/>
    </w:rPr>
  </w:style>
  <w:style w:type="character" w:customStyle="1" w:styleId="34">
    <w:name w:val="Основной текст 3 Знак"/>
    <w:basedOn w:val="a0"/>
    <w:link w:val="33"/>
    <w:rsid w:val="00B53D9C"/>
    <w:rPr>
      <w:rFonts w:ascii="Arial" w:hAnsi="Arial"/>
      <w:snapToGrid w:val="0"/>
      <w:sz w:val="16"/>
      <w:szCs w:val="16"/>
    </w:rPr>
  </w:style>
  <w:style w:type="character" w:customStyle="1" w:styleId="10">
    <w:name w:val="Заголовок 1 Знак"/>
    <w:basedOn w:val="a0"/>
    <w:link w:val="1"/>
    <w:rsid w:val="00B53D9C"/>
    <w:rPr>
      <w:sz w:val="28"/>
      <w:szCs w:val="24"/>
    </w:rPr>
  </w:style>
  <w:style w:type="character" w:customStyle="1" w:styleId="21">
    <w:name w:val="Заголовок 2 Знак"/>
    <w:basedOn w:val="a0"/>
    <w:link w:val="20"/>
    <w:rsid w:val="00B53D9C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B53D9C"/>
    <w:rPr>
      <w:b/>
      <w:szCs w:val="24"/>
    </w:rPr>
  </w:style>
  <w:style w:type="character" w:customStyle="1" w:styleId="70">
    <w:name w:val="Заголовок 7 Знак"/>
    <w:basedOn w:val="a0"/>
    <w:link w:val="7"/>
    <w:rsid w:val="00B53D9C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B53D9C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B53D9C"/>
    <w:rPr>
      <w:b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53D9C"/>
  </w:style>
  <w:style w:type="character" w:styleId="af">
    <w:name w:val="line number"/>
    <w:basedOn w:val="a0"/>
    <w:rsid w:val="00B53D9C"/>
  </w:style>
  <w:style w:type="paragraph" w:styleId="af0">
    <w:name w:val="footer"/>
    <w:basedOn w:val="a"/>
    <w:link w:val="af1"/>
    <w:rsid w:val="00B53D9C"/>
    <w:pPr>
      <w:widowControl/>
      <w:tabs>
        <w:tab w:val="center" w:pos="4677"/>
        <w:tab w:val="right" w:pos="9355"/>
      </w:tabs>
      <w:jc w:val="left"/>
    </w:pPr>
    <w:rPr>
      <w:rFonts w:ascii="Times New Roman" w:hAnsi="Times New Roman"/>
      <w:snapToGrid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B53D9C"/>
    <w:rPr>
      <w:sz w:val="24"/>
      <w:szCs w:val="24"/>
    </w:rPr>
  </w:style>
  <w:style w:type="character" w:styleId="af2">
    <w:name w:val="page number"/>
    <w:basedOn w:val="a0"/>
    <w:rsid w:val="00B53D9C"/>
  </w:style>
  <w:style w:type="paragraph" w:customStyle="1" w:styleId="ConsPlusCell">
    <w:name w:val="ConsPlusCell"/>
    <w:rsid w:val="00B53D9C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B53D9C"/>
    <w:pPr>
      <w:widowControl/>
      <w:tabs>
        <w:tab w:val="center" w:pos="4677"/>
        <w:tab w:val="right" w:pos="9355"/>
      </w:tabs>
      <w:jc w:val="left"/>
    </w:pPr>
    <w:rPr>
      <w:rFonts w:ascii="Times New Roman" w:hAnsi="Times New Roman"/>
      <w:snapToGrid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B53D9C"/>
    <w:rPr>
      <w:sz w:val="24"/>
      <w:szCs w:val="24"/>
    </w:rPr>
  </w:style>
  <w:style w:type="character" w:customStyle="1" w:styleId="af5">
    <w:name w:val="Знак Знак"/>
    <w:rsid w:val="00B53D9C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B53D9C"/>
    <w:pPr>
      <w:widowControl/>
      <w:spacing w:line="360" w:lineRule="auto"/>
      <w:jc w:val="left"/>
    </w:pPr>
    <w:rPr>
      <w:rFonts w:ascii="Times New Roman" w:hAnsi="Times New Roman"/>
      <w:snapToGrid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B53D9C"/>
    <w:rPr>
      <w:sz w:val="28"/>
      <w:szCs w:val="24"/>
    </w:rPr>
  </w:style>
  <w:style w:type="paragraph" w:styleId="2">
    <w:name w:val="List Bullet 2"/>
    <w:basedOn w:val="a"/>
    <w:autoRedefine/>
    <w:rsid w:val="00B53D9C"/>
    <w:pPr>
      <w:widowControl/>
      <w:numPr>
        <w:numId w:val="8"/>
      </w:numPr>
      <w:jc w:val="left"/>
    </w:pPr>
    <w:rPr>
      <w:rFonts w:ascii="Times New Roman" w:hAnsi="Times New Roman"/>
      <w:snapToGrid/>
      <w:sz w:val="20"/>
      <w:szCs w:val="24"/>
    </w:rPr>
  </w:style>
  <w:style w:type="paragraph" w:styleId="24">
    <w:name w:val="Body Text Indent 2"/>
    <w:basedOn w:val="a"/>
    <w:link w:val="25"/>
    <w:rsid w:val="00B53D9C"/>
    <w:pPr>
      <w:widowControl/>
      <w:spacing w:after="120" w:line="480" w:lineRule="auto"/>
      <w:ind w:left="283"/>
      <w:jc w:val="left"/>
    </w:pPr>
    <w:rPr>
      <w:rFonts w:ascii="Times New Roman" w:hAnsi="Times New Roman"/>
      <w:snapToGrid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53D9C"/>
    <w:rPr>
      <w:sz w:val="24"/>
      <w:szCs w:val="24"/>
    </w:rPr>
  </w:style>
  <w:style w:type="paragraph" w:customStyle="1" w:styleId="ConsPlusNonformat">
    <w:name w:val="ConsPlusNonformat"/>
    <w:rsid w:val="00B53D9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6">
    <w:name w:val="Normal (Web)"/>
    <w:basedOn w:val="a"/>
    <w:rsid w:val="00B53D9C"/>
    <w:pPr>
      <w:widowControl/>
      <w:spacing w:before="100" w:after="100"/>
      <w:jc w:val="left"/>
    </w:pPr>
    <w:rPr>
      <w:rFonts w:ascii="Times New Roman" w:hAnsi="Times New Roman"/>
      <w:snapToGrid/>
      <w:sz w:val="24"/>
      <w:szCs w:val="24"/>
    </w:rPr>
  </w:style>
  <w:style w:type="character" w:styleId="af7">
    <w:name w:val="Hyperlink"/>
    <w:uiPriority w:val="99"/>
    <w:unhideWhenUsed/>
    <w:rsid w:val="00B53D9C"/>
    <w:rPr>
      <w:color w:val="0000FF"/>
      <w:u w:val="single"/>
    </w:rPr>
  </w:style>
  <w:style w:type="character" w:styleId="af8">
    <w:name w:val="FollowedHyperlink"/>
    <w:uiPriority w:val="99"/>
    <w:unhideWhenUsed/>
    <w:rsid w:val="00B53D9C"/>
    <w:rPr>
      <w:color w:val="800080"/>
      <w:u w:val="single"/>
    </w:rPr>
  </w:style>
  <w:style w:type="paragraph" w:customStyle="1" w:styleId="xl65">
    <w:name w:val="xl65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66">
    <w:name w:val="xl66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67">
    <w:name w:val="xl67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68">
    <w:name w:val="xl68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napToGrid/>
      <w:sz w:val="24"/>
      <w:szCs w:val="24"/>
    </w:rPr>
  </w:style>
  <w:style w:type="paragraph" w:customStyle="1" w:styleId="xl69">
    <w:name w:val="xl69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 w:val="20"/>
    </w:rPr>
  </w:style>
  <w:style w:type="paragraph" w:customStyle="1" w:styleId="xl70">
    <w:name w:val="xl70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</w:rPr>
  </w:style>
  <w:style w:type="paragraph" w:customStyle="1" w:styleId="xl71">
    <w:name w:val="xl71"/>
    <w:basedOn w:val="a"/>
    <w:rsid w:val="00B53D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 w:val="20"/>
    </w:rPr>
  </w:style>
  <w:style w:type="paragraph" w:customStyle="1" w:styleId="xl72">
    <w:name w:val="xl72"/>
    <w:basedOn w:val="a"/>
    <w:rsid w:val="00B53D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 w:val="20"/>
    </w:rPr>
  </w:style>
  <w:style w:type="paragraph" w:customStyle="1" w:styleId="xl73">
    <w:name w:val="xl73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 w:val="20"/>
    </w:rPr>
  </w:style>
  <w:style w:type="paragraph" w:customStyle="1" w:styleId="xl74">
    <w:name w:val="xl74"/>
    <w:basedOn w:val="a"/>
    <w:rsid w:val="00B53D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75">
    <w:name w:val="xl75"/>
    <w:basedOn w:val="a"/>
    <w:rsid w:val="00B53D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76">
    <w:name w:val="xl76"/>
    <w:basedOn w:val="a"/>
    <w:rsid w:val="00B53D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77">
    <w:name w:val="xl77"/>
    <w:basedOn w:val="a"/>
    <w:rsid w:val="00B53D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78">
    <w:name w:val="xl78"/>
    <w:basedOn w:val="a"/>
    <w:rsid w:val="00B53D9C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79">
    <w:name w:val="xl79"/>
    <w:basedOn w:val="a"/>
    <w:rsid w:val="00B53D9C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80">
    <w:name w:val="xl80"/>
    <w:basedOn w:val="a"/>
    <w:rsid w:val="00B53D9C"/>
    <w:pPr>
      <w:widowControl/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 w:val="20"/>
    </w:rPr>
  </w:style>
  <w:style w:type="paragraph" w:customStyle="1" w:styleId="xl81">
    <w:name w:val="xl81"/>
    <w:basedOn w:val="a"/>
    <w:rsid w:val="00B53D9C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 w:val="20"/>
    </w:rPr>
  </w:style>
  <w:style w:type="paragraph" w:customStyle="1" w:styleId="xl82">
    <w:name w:val="xl82"/>
    <w:basedOn w:val="a"/>
    <w:rsid w:val="00B53D9C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 w:val="20"/>
    </w:rPr>
  </w:style>
  <w:style w:type="paragraph" w:customStyle="1" w:styleId="xl83">
    <w:name w:val="xl83"/>
    <w:basedOn w:val="a"/>
    <w:rsid w:val="00B53D9C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 w:val="20"/>
    </w:rPr>
  </w:style>
  <w:style w:type="paragraph" w:customStyle="1" w:styleId="xl84">
    <w:name w:val="xl84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85">
    <w:name w:val="xl85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86">
    <w:name w:val="xl86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87">
    <w:name w:val="xl87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napToGrid/>
      <w:sz w:val="24"/>
      <w:szCs w:val="24"/>
    </w:rPr>
  </w:style>
  <w:style w:type="paragraph" w:customStyle="1" w:styleId="xl88">
    <w:name w:val="xl88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89">
    <w:name w:val="xl89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 w:val="20"/>
    </w:rPr>
  </w:style>
  <w:style w:type="paragraph" w:customStyle="1" w:styleId="xl90">
    <w:name w:val="xl90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</w:rPr>
  </w:style>
  <w:style w:type="paragraph" w:customStyle="1" w:styleId="xl91">
    <w:name w:val="xl91"/>
    <w:basedOn w:val="a"/>
    <w:rsid w:val="00B53D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92">
    <w:name w:val="xl92"/>
    <w:basedOn w:val="a"/>
    <w:rsid w:val="00B53D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93">
    <w:name w:val="xl93"/>
    <w:basedOn w:val="a"/>
    <w:rsid w:val="00B53D9C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napToGrid/>
      <w:sz w:val="24"/>
      <w:szCs w:val="24"/>
    </w:rPr>
  </w:style>
  <w:style w:type="paragraph" w:customStyle="1" w:styleId="xl94">
    <w:name w:val="xl94"/>
    <w:basedOn w:val="a"/>
    <w:rsid w:val="00B53D9C"/>
    <w:pPr>
      <w:widowControl/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 w:val="20"/>
    </w:rPr>
  </w:style>
  <w:style w:type="paragraph" w:customStyle="1" w:styleId="xl95">
    <w:name w:val="xl95"/>
    <w:basedOn w:val="a"/>
    <w:rsid w:val="00B53D9C"/>
    <w:pPr>
      <w:widowControl/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i/>
      <w:iCs/>
      <w:snapToGrid/>
      <w:sz w:val="20"/>
    </w:rPr>
  </w:style>
  <w:style w:type="paragraph" w:customStyle="1" w:styleId="xl96">
    <w:name w:val="xl96"/>
    <w:basedOn w:val="a"/>
    <w:rsid w:val="00B53D9C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i/>
      <w:iCs/>
      <w:snapToGrid/>
      <w:sz w:val="20"/>
    </w:rPr>
  </w:style>
  <w:style w:type="paragraph" w:customStyle="1" w:styleId="xl97">
    <w:name w:val="xl97"/>
    <w:basedOn w:val="a"/>
    <w:rsid w:val="00B53D9C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napToGrid/>
      <w:sz w:val="20"/>
    </w:rPr>
  </w:style>
  <w:style w:type="paragraph" w:customStyle="1" w:styleId="xl98">
    <w:name w:val="xl98"/>
    <w:basedOn w:val="a"/>
    <w:rsid w:val="00B53D9C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napToGrid/>
      <w:sz w:val="20"/>
    </w:rPr>
  </w:style>
  <w:style w:type="paragraph" w:customStyle="1" w:styleId="xl99">
    <w:name w:val="xl99"/>
    <w:basedOn w:val="a"/>
    <w:rsid w:val="00B53D9C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napToGrid/>
      <w:sz w:val="18"/>
      <w:szCs w:val="18"/>
    </w:rPr>
  </w:style>
  <w:style w:type="paragraph" w:customStyle="1" w:styleId="xl100">
    <w:name w:val="xl100"/>
    <w:basedOn w:val="a"/>
    <w:rsid w:val="00B53D9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napToGrid/>
      <w:sz w:val="20"/>
    </w:rPr>
  </w:style>
  <w:style w:type="paragraph" w:customStyle="1" w:styleId="xl101">
    <w:name w:val="xl101"/>
    <w:basedOn w:val="a"/>
    <w:rsid w:val="00B53D9C"/>
    <w:pPr>
      <w:widowControl/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napToGrid/>
      <w:sz w:val="20"/>
    </w:rPr>
  </w:style>
  <w:style w:type="paragraph" w:customStyle="1" w:styleId="xl102">
    <w:name w:val="xl102"/>
    <w:basedOn w:val="a"/>
    <w:rsid w:val="00B53D9C"/>
    <w:pPr>
      <w:widowControl/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03">
    <w:name w:val="xl103"/>
    <w:basedOn w:val="a"/>
    <w:rsid w:val="00B53D9C"/>
    <w:pPr>
      <w:widowControl/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04">
    <w:name w:val="xl104"/>
    <w:basedOn w:val="a"/>
    <w:rsid w:val="00B53D9C"/>
    <w:pPr>
      <w:widowControl/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05">
    <w:name w:val="xl105"/>
    <w:basedOn w:val="a"/>
    <w:rsid w:val="00B53D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06">
    <w:name w:val="xl106"/>
    <w:basedOn w:val="a"/>
    <w:rsid w:val="00B53D9C"/>
    <w:pPr>
      <w:widowControl/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07">
    <w:name w:val="xl107"/>
    <w:basedOn w:val="a"/>
    <w:rsid w:val="00B53D9C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08">
    <w:name w:val="xl108"/>
    <w:basedOn w:val="a"/>
    <w:rsid w:val="00B53D9C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09">
    <w:name w:val="xl109"/>
    <w:basedOn w:val="a"/>
    <w:rsid w:val="00B53D9C"/>
    <w:pPr>
      <w:widowControl/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10">
    <w:name w:val="xl110"/>
    <w:basedOn w:val="a"/>
    <w:rsid w:val="00B53D9C"/>
    <w:pPr>
      <w:widowControl/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11">
    <w:name w:val="xl111"/>
    <w:basedOn w:val="a"/>
    <w:rsid w:val="00B53D9C"/>
    <w:pPr>
      <w:widowControl/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12">
    <w:name w:val="xl112"/>
    <w:basedOn w:val="a"/>
    <w:rsid w:val="00B53D9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13">
    <w:name w:val="xl113"/>
    <w:basedOn w:val="a"/>
    <w:rsid w:val="00B53D9C"/>
    <w:pPr>
      <w:widowControl/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14">
    <w:name w:val="xl114"/>
    <w:basedOn w:val="a"/>
    <w:rsid w:val="00B53D9C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15">
    <w:name w:val="xl115"/>
    <w:basedOn w:val="a"/>
    <w:rsid w:val="00B53D9C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napToGrid/>
      <w:sz w:val="20"/>
    </w:rPr>
  </w:style>
  <w:style w:type="paragraph" w:customStyle="1" w:styleId="xl116">
    <w:name w:val="xl116"/>
    <w:basedOn w:val="a"/>
    <w:rsid w:val="00B53D9C"/>
    <w:pPr>
      <w:widowControl/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17">
    <w:name w:val="xl117"/>
    <w:basedOn w:val="a"/>
    <w:rsid w:val="00B53D9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18">
    <w:name w:val="xl118"/>
    <w:basedOn w:val="a"/>
    <w:rsid w:val="00B53D9C"/>
    <w:pPr>
      <w:widowControl/>
      <w:pBdr>
        <w:left w:val="single" w:sz="8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19">
    <w:name w:val="xl119"/>
    <w:basedOn w:val="a"/>
    <w:rsid w:val="00B53D9C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20">
    <w:name w:val="xl120"/>
    <w:basedOn w:val="a"/>
    <w:rsid w:val="00B53D9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21">
    <w:name w:val="xl121"/>
    <w:basedOn w:val="a"/>
    <w:rsid w:val="00B53D9C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22">
    <w:name w:val="xl122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0"/>
    </w:rPr>
  </w:style>
  <w:style w:type="paragraph" w:customStyle="1" w:styleId="xl123">
    <w:name w:val="xl123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i/>
      <w:iCs/>
      <w:snapToGrid/>
      <w:sz w:val="20"/>
    </w:rPr>
  </w:style>
  <w:style w:type="paragraph" w:customStyle="1" w:styleId="xl124">
    <w:name w:val="xl124"/>
    <w:basedOn w:val="a"/>
    <w:rsid w:val="00B53D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napToGrid/>
      <w:sz w:val="24"/>
      <w:szCs w:val="24"/>
    </w:rPr>
  </w:style>
  <w:style w:type="paragraph" w:customStyle="1" w:styleId="xl125">
    <w:name w:val="xl125"/>
    <w:basedOn w:val="a"/>
    <w:rsid w:val="00B53D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i/>
      <w:iCs/>
      <w:snapToGrid/>
      <w:sz w:val="20"/>
    </w:rPr>
  </w:style>
  <w:style w:type="paragraph" w:customStyle="1" w:styleId="xl126">
    <w:name w:val="xl126"/>
    <w:basedOn w:val="a"/>
    <w:rsid w:val="00B53D9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27">
    <w:name w:val="xl127"/>
    <w:basedOn w:val="a"/>
    <w:rsid w:val="00B53D9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28">
    <w:name w:val="xl128"/>
    <w:basedOn w:val="a"/>
    <w:rsid w:val="00B53D9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29">
    <w:name w:val="xl129"/>
    <w:basedOn w:val="a"/>
    <w:rsid w:val="00B53D9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30">
    <w:name w:val="xl130"/>
    <w:basedOn w:val="a"/>
    <w:rsid w:val="00B53D9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31">
    <w:name w:val="xl131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32">
    <w:name w:val="xl132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0"/>
    </w:rPr>
  </w:style>
  <w:style w:type="paragraph" w:customStyle="1" w:styleId="xl133">
    <w:name w:val="xl133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i/>
      <w:iCs/>
      <w:snapToGrid/>
      <w:sz w:val="20"/>
    </w:rPr>
  </w:style>
  <w:style w:type="paragraph" w:customStyle="1" w:styleId="xl134">
    <w:name w:val="xl134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0"/>
    </w:rPr>
  </w:style>
  <w:style w:type="paragraph" w:customStyle="1" w:styleId="xl135">
    <w:name w:val="xl135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0"/>
    </w:rPr>
  </w:style>
  <w:style w:type="paragraph" w:customStyle="1" w:styleId="xl136">
    <w:name w:val="xl136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0"/>
    </w:rPr>
  </w:style>
  <w:style w:type="paragraph" w:customStyle="1" w:styleId="xl137">
    <w:name w:val="xl137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0"/>
    </w:rPr>
  </w:style>
  <w:style w:type="paragraph" w:customStyle="1" w:styleId="xl138">
    <w:name w:val="xl138"/>
    <w:basedOn w:val="a"/>
    <w:rsid w:val="00B53D9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39">
    <w:name w:val="xl139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40">
    <w:name w:val="xl140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41">
    <w:name w:val="xl141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42">
    <w:name w:val="xl142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43">
    <w:name w:val="xl143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44">
    <w:name w:val="xl144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45">
    <w:name w:val="xl145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46">
    <w:name w:val="xl146"/>
    <w:basedOn w:val="a"/>
    <w:rsid w:val="00B53D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0"/>
    </w:rPr>
  </w:style>
  <w:style w:type="paragraph" w:customStyle="1" w:styleId="xl147">
    <w:name w:val="xl147"/>
    <w:basedOn w:val="a"/>
    <w:rsid w:val="00B53D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48">
    <w:name w:val="xl148"/>
    <w:basedOn w:val="a"/>
    <w:rsid w:val="00B53D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sz w:val="20"/>
    </w:rPr>
  </w:style>
  <w:style w:type="paragraph" w:customStyle="1" w:styleId="xl149">
    <w:name w:val="xl149"/>
    <w:basedOn w:val="a"/>
    <w:rsid w:val="00B53D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50">
    <w:name w:val="xl150"/>
    <w:basedOn w:val="a"/>
    <w:rsid w:val="00B53D9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0"/>
    </w:rPr>
  </w:style>
  <w:style w:type="paragraph" w:customStyle="1" w:styleId="xl151">
    <w:name w:val="xl151"/>
    <w:basedOn w:val="a"/>
    <w:rsid w:val="00B53D9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</w:rPr>
  </w:style>
  <w:style w:type="paragraph" w:customStyle="1" w:styleId="xl152">
    <w:name w:val="xl152"/>
    <w:basedOn w:val="a"/>
    <w:rsid w:val="00B53D9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0"/>
    </w:rPr>
  </w:style>
  <w:style w:type="paragraph" w:customStyle="1" w:styleId="xl153">
    <w:name w:val="xl153"/>
    <w:basedOn w:val="a"/>
    <w:rsid w:val="00B53D9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</w:rPr>
  </w:style>
  <w:style w:type="paragraph" w:customStyle="1" w:styleId="xl154">
    <w:name w:val="xl154"/>
    <w:basedOn w:val="a"/>
    <w:rsid w:val="00B53D9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</w:rPr>
  </w:style>
  <w:style w:type="paragraph" w:customStyle="1" w:styleId="af9">
    <w:name w:val="Стиль"/>
    <w:rsid w:val="00B53D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1 Основной текст"/>
    <w:basedOn w:val="a"/>
    <w:rsid w:val="00B53D9C"/>
    <w:pPr>
      <w:widowControl/>
      <w:ind w:firstLine="709"/>
    </w:pPr>
    <w:rPr>
      <w:rFonts w:ascii="Times New Roman" w:eastAsia="Batang" w:hAnsi="Times New Roman"/>
      <w:snapToGrid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6C1E-FC2C-49B2-A309-A36EC04F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5224</Words>
  <Characters>29779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34934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3</cp:revision>
  <cp:lastPrinted>2017-01-10T12:41:00Z</cp:lastPrinted>
  <dcterms:created xsi:type="dcterms:W3CDTF">2017-01-10T12:42:00Z</dcterms:created>
  <dcterms:modified xsi:type="dcterms:W3CDTF">2017-03-01T10:14:00Z</dcterms:modified>
</cp:coreProperties>
</file>